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73" w:rsidRPr="00771891" w:rsidRDefault="00756473" w:rsidP="00756473">
      <w:pPr>
        <w:jc w:val="left"/>
        <w:rPr>
          <w:rFonts w:ascii="黑体" w:eastAsia="黑体" w:hAnsi="黑体" w:cs="黑体"/>
          <w:color w:val="000000"/>
          <w:szCs w:val="32"/>
        </w:rPr>
      </w:pPr>
      <w:bookmarkStart w:id="0" w:name="_GoBack"/>
      <w:bookmarkEnd w:id="0"/>
      <w:r w:rsidRPr="00771891">
        <w:rPr>
          <w:rFonts w:ascii="黑体" w:eastAsia="黑体" w:hAnsi="黑体" w:cs="黑体" w:hint="eastAsia"/>
          <w:color w:val="000000"/>
          <w:szCs w:val="32"/>
        </w:rPr>
        <w:t>附件</w:t>
      </w:r>
    </w:p>
    <w:p w:rsidR="00756473" w:rsidRPr="00771891" w:rsidRDefault="00756473" w:rsidP="00756473">
      <w:pPr>
        <w:jc w:val="left"/>
        <w:rPr>
          <w:rFonts w:ascii="黑体" w:eastAsia="黑体" w:hAnsi="黑体" w:cs="黑体"/>
          <w:color w:val="000000"/>
          <w:szCs w:val="32"/>
        </w:rPr>
      </w:pPr>
    </w:p>
    <w:p w:rsidR="00756473" w:rsidRPr="00771891" w:rsidRDefault="00756473" w:rsidP="00756473">
      <w:pPr>
        <w:jc w:val="center"/>
        <w:rPr>
          <w:rFonts w:ascii="黑体" w:eastAsia="黑体" w:hAnsi="黑体" w:cs="黑体"/>
          <w:color w:val="000000"/>
          <w:sz w:val="40"/>
          <w:szCs w:val="40"/>
        </w:rPr>
      </w:pPr>
      <w:r w:rsidRPr="00771891">
        <w:rPr>
          <w:rFonts w:ascii="黑体" w:eastAsia="黑体" w:hAnsi="黑体" w:cs="黑体" w:hint="eastAsia"/>
          <w:color w:val="000000"/>
          <w:sz w:val="40"/>
          <w:szCs w:val="40"/>
        </w:rPr>
        <w:t>泉州市第六至七层次人才</w:t>
      </w:r>
      <w:r>
        <w:rPr>
          <w:rFonts w:ascii="黑体" w:eastAsia="黑体" w:hAnsi="黑体" w:cs="黑体" w:hint="eastAsia"/>
          <w:color w:val="000000"/>
          <w:sz w:val="40"/>
          <w:szCs w:val="40"/>
        </w:rPr>
        <w:t>入选</w:t>
      </w:r>
      <w:r w:rsidRPr="00771891">
        <w:rPr>
          <w:rFonts w:ascii="黑体" w:eastAsia="黑体" w:hAnsi="黑体" w:cs="黑体" w:hint="eastAsia"/>
          <w:color w:val="000000"/>
          <w:sz w:val="40"/>
          <w:szCs w:val="40"/>
        </w:rPr>
        <w:t>名单（</w:t>
      </w:r>
      <w:r>
        <w:rPr>
          <w:rFonts w:ascii="黑体" w:eastAsia="黑体" w:hAnsi="黑体" w:cs="黑体" w:hint="eastAsia"/>
          <w:color w:val="000000"/>
          <w:sz w:val="40"/>
          <w:szCs w:val="40"/>
        </w:rPr>
        <w:t>三</w:t>
      </w:r>
      <w:r w:rsidRPr="00771891">
        <w:rPr>
          <w:rFonts w:ascii="黑体" w:eastAsia="黑体" w:hAnsi="黑体" w:cs="黑体" w:hint="eastAsia"/>
          <w:color w:val="000000"/>
          <w:sz w:val="40"/>
          <w:szCs w:val="40"/>
        </w:rPr>
        <w:t>）</w:t>
      </w:r>
    </w:p>
    <w:p w:rsidR="00756473" w:rsidRPr="00771891" w:rsidRDefault="00756473" w:rsidP="00756473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  <w:r w:rsidRPr="00771891">
        <w:rPr>
          <w:rFonts w:ascii="黑体" w:eastAsia="黑体" w:hAnsi="黑体" w:cs="黑体" w:hint="eastAsia"/>
          <w:color w:val="000000"/>
          <w:sz w:val="28"/>
          <w:szCs w:val="28"/>
        </w:rPr>
        <w:t>（排名不分先后）</w:t>
      </w:r>
    </w:p>
    <w:tbl>
      <w:tblPr>
        <w:tblW w:w="8838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993"/>
        <w:gridCol w:w="4110"/>
        <w:gridCol w:w="1418"/>
        <w:gridCol w:w="1418"/>
      </w:tblGrid>
      <w:tr w:rsidR="00756473" w:rsidRPr="0084767B" w:rsidTr="001140EE"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spacing w:line="36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551949"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473" w:rsidRPr="00551949" w:rsidRDefault="00756473" w:rsidP="001140EE">
            <w:pPr>
              <w:spacing w:line="36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551949"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56473" w:rsidRPr="00551949" w:rsidRDefault="00756473" w:rsidP="001140EE">
            <w:pPr>
              <w:spacing w:line="36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551949"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spacing w:line="36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551949"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人才层次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spacing w:line="36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551949"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所在</w:t>
            </w:r>
            <w:r w:rsidRPr="00551949"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  <w:t>县（</w:t>
            </w:r>
            <w:r w:rsidRPr="00551949"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市</w:t>
            </w:r>
            <w:r w:rsidRPr="00551949"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  <w:t>、区）</w:t>
            </w:r>
          </w:p>
        </w:tc>
      </w:tr>
      <w:tr w:rsidR="00756473" w:rsidRPr="0084767B" w:rsidTr="001140EE">
        <w:tc>
          <w:tcPr>
            <w:tcW w:w="8838" w:type="dxa"/>
            <w:gridSpan w:val="5"/>
            <w:shd w:val="clear" w:color="auto" w:fill="auto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551949"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第六层次（</w:t>
            </w:r>
            <w:r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  <w:t>18</w:t>
            </w:r>
            <w:r w:rsidRPr="00551949"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人）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骆双波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石狮市保安服务公司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林礼默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石狮市保安服务公司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徐浩淳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神华福能发电有限责任公司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张倩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神华福能发电有限责任公司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樊升堂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神华福能发电有限责任公司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孙通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神华福能发电有限责任公司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马迎东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神华福能发电有限责任公司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袁姣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泉州万宏纺织科技有限公司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郝朋亮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神华福能发电有限责任公司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陈曜斌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神华福能发电有限责任公司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color w:val="000000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黄炜炜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福建金苑服饰有限公司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color w:val="000000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施军荣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福建石狮农村商业银行股份有限公司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color w:val="000000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章振云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福建石狮农村商业银行股份有限公司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color w:val="000000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洪剑清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厦门银行股份有限公司泉州石狮支行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color w:val="000000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朱同波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闽南理工学院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color w:val="000000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Del="00391924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蔡凡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Del="00391924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闽南理工学院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277D2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6A4C4A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Del="00391924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王君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Del="00391924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闽南理工学院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277D2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6A4C4A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Del="00391924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郑舒婷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3" w:rsidRPr="00551949" w:rsidDel="00391924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1140EE">
              <w:rPr>
                <w:rFonts w:ascii="仿宋_GB2312" w:hAnsi="仿宋_GB2312" w:cs="仿宋_GB2312"/>
                <w:color w:val="000000"/>
                <w:sz w:val="22"/>
                <w:szCs w:val="22"/>
              </w:rPr>
              <w:t>中国工商银行股份有限公司石狮支行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277D2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第六层次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6A4C4A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c>
          <w:tcPr>
            <w:tcW w:w="8838" w:type="dxa"/>
            <w:gridSpan w:val="5"/>
            <w:shd w:val="clear" w:color="auto" w:fill="auto"/>
            <w:vAlign w:val="center"/>
          </w:tcPr>
          <w:p w:rsidR="00756473" w:rsidRPr="00551949" w:rsidRDefault="00756473" w:rsidP="00756473">
            <w:pPr>
              <w:jc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551949"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lastRenderedPageBreak/>
              <w:t>第七层次（</w:t>
            </w:r>
            <w:r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  <w:t>6</w:t>
            </w:r>
            <w:r w:rsidRPr="00551949"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人）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391924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黄荣臻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391924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石狮佳龙石化纺纤有限公司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第七层次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color w:val="000000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391924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陈剑文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391924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福建石狮农村商业银行股份有限公司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第七层次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color w:val="000000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391924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黄志荣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391924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福建石狮农村商业银行股份有限公司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第七层次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color w:val="000000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391924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蔡志峰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391924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石狮市人力资源公共服务中心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第七层次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color w:val="000000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391924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林培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391924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国网福建石狮市供电有限公司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第七层次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color w:val="000000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  <w:tr w:rsidR="00756473" w:rsidRPr="0084767B" w:rsidTr="001140EE">
        <w:trPr>
          <w:trHeight w:hRule="exact" w:val="454"/>
        </w:trPr>
        <w:tc>
          <w:tcPr>
            <w:tcW w:w="899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391924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蔡芳情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391924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石狮市阳烽网线渔具有限公司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51949">
              <w:rPr>
                <w:rFonts w:ascii="仿宋_GB2312" w:hAnsi="仿宋_GB2312" w:cs="仿宋_GB2312"/>
                <w:color w:val="000000"/>
                <w:sz w:val="22"/>
                <w:szCs w:val="22"/>
              </w:rPr>
              <w:t>第七层次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473" w:rsidRPr="00551949" w:rsidRDefault="00756473" w:rsidP="001140EE">
            <w:pPr>
              <w:jc w:val="center"/>
              <w:rPr>
                <w:color w:val="000000"/>
              </w:rPr>
            </w:pPr>
            <w:r w:rsidRPr="00551949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石狮市</w:t>
            </w:r>
          </w:p>
        </w:tc>
      </w:tr>
    </w:tbl>
    <w:p w:rsidR="00756473" w:rsidRPr="001F088D" w:rsidRDefault="00756473" w:rsidP="00756473">
      <w:pPr>
        <w:spacing w:line="579" w:lineRule="exact"/>
        <w:ind w:rightChars="450" w:right="1440"/>
        <w:jc w:val="left"/>
        <w:textAlignment w:val="top"/>
        <w:rPr>
          <w:rFonts w:ascii="仿宋_GB2312" w:hAnsi="宋体"/>
          <w:szCs w:val="32"/>
        </w:rPr>
      </w:pPr>
    </w:p>
    <w:p w:rsidR="00C15321" w:rsidRDefault="00C15321"/>
    <w:sectPr w:rsidR="00C15321" w:rsidSect="004B4E7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07" w:rsidRDefault="00E71907" w:rsidP="00756473">
      <w:r>
        <w:separator/>
      </w:r>
    </w:p>
  </w:endnote>
  <w:endnote w:type="continuationSeparator" w:id="0">
    <w:p w:rsidR="00E71907" w:rsidRDefault="00E71907" w:rsidP="0075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07" w:rsidRDefault="00E71907" w:rsidP="00756473">
      <w:r>
        <w:separator/>
      </w:r>
    </w:p>
  </w:footnote>
  <w:footnote w:type="continuationSeparator" w:id="0">
    <w:p w:rsidR="00E71907" w:rsidRDefault="00E71907" w:rsidP="00756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FB"/>
    <w:rsid w:val="004B4E78"/>
    <w:rsid w:val="006817FB"/>
    <w:rsid w:val="006D5B96"/>
    <w:rsid w:val="00756473"/>
    <w:rsid w:val="009603E6"/>
    <w:rsid w:val="00C15321"/>
    <w:rsid w:val="00E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D34D8D-EF21-47C3-A95B-B671603D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73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4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蔡世震</dc:creator>
  <cp:keywords/>
  <dc:description/>
  <cp:lastModifiedBy>Micorosoft</cp:lastModifiedBy>
  <cp:revision>2</cp:revision>
  <dcterms:created xsi:type="dcterms:W3CDTF">2019-10-31T03:20:00Z</dcterms:created>
  <dcterms:modified xsi:type="dcterms:W3CDTF">2019-10-31T03:20:00Z</dcterms:modified>
</cp:coreProperties>
</file>