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368" w:type="dxa"/>
        <w:jc w:val="center"/>
        <w:tblLayout w:type="autofit"/>
        <w:tblCellMar>
          <w:top w:w="0" w:type="dxa"/>
          <w:left w:w="108" w:type="dxa"/>
          <w:bottom w:w="0" w:type="dxa"/>
          <w:right w:w="108" w:type="dxa"/>
        </w:tblCellMar>
      </w:tblPr>
      <w:tblGrid>
        <w:gridCol w:w="699"/>
        <w:gridCol w:w="876"/>
        <w:gridCol w:w="1783"/>
        <w:gridCol w:w="3435"/>
        <w:gridCol w:w="5540"/>
        <w:gridCol w:w="2035"/>
      </w:tblGrid>
      <w:tr>
        <w:tblPrEx>
          <w:tblCellMar>
            <w:top w:w="0" w:type="dxa"/>
            <w:left w:w="108" w:type="dxa"/>
            <w:bottom w:w="0" w:type="dxa"/>
            <w:right w:w="108" w:type="dxa"/>
          </w:tblCellMar>
        </w:tblPrEx>
        <w:trPr>
          <w:trHeight w:val="285" w:hRule="atLeast"/>
          <w:jc w:val="center"/>
        </w:trPr>
        <w:tc>
          <w:tcPr>
            <w:tcW w:w="14368" w:type="dxa"/>
            <w:gridSpan w:val="6"/>
            <w:tcBorders>
              <w:top w:val="nil"/>
              <w:left w:val="nil"/>
              <w:bottom w:val="nil"/>
              <w:right w:val="nil"/>
            </w:tcBorders>
            <w:noWrap w:val="0"/>
            <w:vAlign w:val="center"/>
          </w:tcPr>
          <w:p>
            <w:pPr>
              <w:widowControl/>
              <w:jc w:val="left"/>
              <w:rPr>
                <w:rFonts w:ascii="宋体" w:hAnsi="宋体" w:cs="宋体"/>
                <w:color w:val="000000"/>
                <w:sz w:val="24"/>
              </w:rPr>
            </w:pPr>
            <w:r>
              <w:rPr>
                <w:rFonts w:hint="eastAsia" w:ascii="黑体" w:hAnsi="宋体" w:eastAsia="黑体" w:cs="宋体"/>
                <w:color w:val="000000"/>
                <w:sz w:val="32"/>
                <w:szCs w:val="32"/>
              </w:rPr>
              <w:t>附件</w:t>
            </w:r>
            <w:r>
              <w:rPr>
                <w:rFonts w:hint="eastAsia" w:eastAsia="黑体" w:cs="宋体"/>
                <w:color w:val="000000"/>
                <w:sz w:val="32"/>
                <w:szCs w:val="32"/>
              </w:rPr>
              <w:t>1</w:t>
            </w:r>
          </w:p>
        </w:tc>
      </w:tr>
      <w:tr>
        <w:tblPrEx>
          <w:tblCellMar>
            <w:top w:w="0" w:type="dxa"/>
            <w:left w:w="108" w:type="dxa"/>
            <w:bottom w:w="0" w:type="dxa"/>
            <w:right w:w="108" w:type="dxa"/>
          </w:tblCellMar>
        </w:tblPrEx>
        <w:trPr>
          <w:trHeight w:val="780" w:hRule="atLeast"/>
          <w:jc w:val="center"/>
        </w:trPr>
        <w:tc>
          <w:tcPr>
            <w:tcW w:w="14368" w:type="dxa"/>
            <w:gridSpan w:val="6"/>
            <w:tcBorders>
              <w:top w:val="nil"/>
              <w:left w:val="nil"/>
              <w:bottom w:val="single" w:color="auto" w:sz="4" w:space="0"/>
              <w:right w:val="nil"/>
            </w:tcBorders>
            <w:noWrap w:val="0"/>
            <w:vAlign w:val="center"/>
          </w:tcPr>
          <w:p>
            <w:pPr>
              <w:widowControl/>
              <w:jc w:val="center"/>
              <w:rPr>
                <w:rFonts w:ascii="方正小标宋简体" w:hAnsi="宋体" w:eastAsia="方正小标宋简体" w:cs="宋体"/>
                <w:color w:val="000000"/>
                <w:sz w:val="40"/>
                <w:szCs w:val="40"/>
              </w:rPr>
            </w:pPr>
            <w:r>
              <w:rPr>
                <w:rFonts w:hint="eastAsia" w:ascii="方正小标宋简体" w:hAnsi="宋体" w:eastAsia="方正小标宋简体" w:cs="宋体"/>
                <w:color w:val="000000"/>
                <w:sz w:val="40"/>
                <w:szCs w:val="40"/>
              </w:rPr>
              <w:t>扶持项目申报条件、申报材料及受理部门一览表</w:t>
            </w:r>
          </w:p>
        </w:tc>
      </w:tr>
      <w:tr>
        <w:tblPrEx>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20"/>
                <w:szCs w:val="20"/>
              </w:rPr>
            </w:pPr>
            <w:r>
              <w:rPr>
                <w:rFonts w:hint="eastAsia" w:ascii="宋体" w:hAnsi="宋体" w:cs="宋体"/>
                <w:b/>
                <w:bCs/>
                <w:color w:val="000000"/>
                <w:sz w:val="20"/>
                <w:szCs w:val="20"/>
              </w:rPr>
              <w:t>类别</w:t>
            </w:r>
          </w:p>
        </w:tc>
        <w:tc>
          <w:tcPr>
            <w:tcW w:w="26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20"/>
                <w:szCs w:val="20"/>
              </w:rPr>
            </w:pPr>
            <w:r>
              <w:rPr>
                <w:rFonts w:hint="eastAsia" w:ascii="宋体" w:hAnsi="宋体" w:cs="宋体"/>
                <w:b/>
                <w:bCs/>
                <w:color w:val="000000"/>
                <w:sz w:val="20"/>
                <w:szCs w:val="20"/>
              </w:rPr>
              <w:t>项目</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20"/>
                <w:szCs w:val="20"/>
              </w:rPr>
            </w:pPr>
            <w:r>
              <w:rPr>
                <w:rFonts w:hint="eastAsia" w:ascii="宋体" w:hAnsi="宋体" w:cs="宋体"/>
                <w:b/>
                <w:bCs/>
                <w:color w:val="000000"/>
                <w:sz w:val="20"/>
                <w:szCs w:val="20"/>
              </w:rPr>
              <w:t>申报条件</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20"/>
                <w:szCs w:val="20"/>
              </w:rPr>
            </w:pPr>
            <w:r>
              <w:rPr>
                <w:rFonts w:hint="eastAsia" w:ascii="宋体" w:hAnsi="宋体" w:cs="宋体"/>
                <w:b/>
                <w:bCs/>
                <w:color w:val="000000"/>
                <w:sz w:val="20"/>
                <w:szCs w:val="20"/>
              </w:rPr>
              <w:t>申报材料</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20"/>
                <w:szCs w:val="20"/>
              </w:rPr>
            </w:pPr>
            <w:r>
              <w:rPr>
                <w:rFonts w:ascii="宋体" w:hAnsi="宋体" w:cs="宋体"/>
                <w:b/>
                <w:bCs/>
                <w:color w:val="000000"/>
                <w:sz w:val="20"/>
                <w:szCs w:val="20"/>
              </w:rPr>
              <w:t>受理部门</w:t>
            </w:r>
          </w:p>
        </w:tc>
      </w:tr>
      <w:tr>
        <w:tblPrEx>
          <w:tblCellMar>
            <w:top w:w="0" w:type="dxa"/>
            <w:left w:w="108" w:type="dxa"/>
            <w:bottom w:w="0" w:type="dxa"/>
            <w:right w:w="108" w:type="dxa"/>
          </w:tblCellMar>
        </w:tblPrEx>
        <w:trPr>
          <w:trHeight w:val="1980" w:hRule="atLeast"/>
          <w:jc w:val="center"/>
        </w:trPr>
        <w:tc>
          <w:tcPr>
            <w:tcW w:w="6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sz w:val="22"/>
                <w:szCs w:val="22"/>
              </w:rPr>
            </w:pPr>
            <w:r>
              <w:rPr>
                <w:rFonts w:hint="eastAsia" w:ascii="宋体" w:hAnsi="宋体" w:cs="宋体"/>
                <w:b/>
                <w:bCs/>
                <w:color w:val="000000"/>
                <w:sz w:val="22"/>
                <w:szCs w:val="22"/>
              </w:rPr>
              <w:t>一、护航农产品稳产保供</w:t>
            </w:r>
          </w:p>
        </w:tc>
        <w:tc>
          <w:tcPr>
            <w:tcW w:w="8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s="宋体"/>
                <w:color w:val="000000"/>
                <w:sz w:val="22"/>
                <w:szCs w:val="22"/>
              </w:rPr>
            </w:pPr>
            <w:r>
              <w:rPr>
                <w:rFonts w:hint="eastAsia" w:ascii="宋体" w:hAnsi="宋体" w:cs="宋体"/>
                <w:color w:val="000000"/>
                <w:sz w:val="22"/>
                <w:szCs w:val="22"/>
              </w:rPr>
              <w:t>粮食作物种植</w:t>
            </w:r>
          </w:p>
          <w:p>
            <w:pPr>
              <w:widowControl/>
              <w:spacing w:line="300" w:lineRule="exact"/>
              <w:jc w:val="center"/>
              <w:rPr>
                <w:rFonts w:ascii="宋体" w:hAnsi="宋体" w:cs="宋体"/>
                <w:color w:val="000000"/>
                <w:sz w:val="22"/>
                <w:szCs w:val="22"/>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水稻种植推广</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相对连片承包（合同期3年以上）种植早稻、晚稻（含再生稻）30亩以上</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00" w:lineRule="exact"/>
              <w:rPr>
                <w:rFonts w:hint="eastAsia" w:ascii="宋体" w:hAnsi="宋体" w:cs="宋体"/>
                <w:color w:val="000000"/>
                <w:sz w:val="22"/>
                <w:szCs w:val="22"/>
              </w:rPr>
            </w:pPr>
            <w:r>
              <w:rPr>
                <w:rFonts w:hint="eastAsia" w:ascii="宋体" w:hAnsi="宋体" w:cs="宋体"/>
                <w:color w:val="000000"/>
                <w:sz w:val="22"/>
                <w:szCs w:val="22"/>
              </w:rPr>
              <w:t>石狮市现代农业产业化发展资金补助申报表；</w:t>
            </w:r>
          </w:p>
          <w:p>
            <w:pPr>
              <w:widowControl/>
              <w:numPr>
                <w:numId w:val="0"/>
              </w:numPr>
              <w:spacing w:line="300" w:lineRule="exact"/>
              <w:rPr>
                <w:rFonts w:hint="eastAsia" w:ascii="宋体" w:hAnsi="宋体" w:cs="宋体"/>
                <w:color w:val="000000"/>
                <w:sz w:val="22"/>
                <w:szCs w:val="22"/>
              </w:rPr>
            </w:pPr>
            <w:r>
              <w:rPr>
                <w:rFonts w:hint="eastAsia" w:cs="宋体"/>
                <w:color w:val="000000"/>
                <w:sz w:val="22"/>
                <w:szCs w:val="22"/>
              </w:rPr>
              <w:t>2</w:t>
            </w:r>
            <w:r>
              <w:rPr>
                <w:rFonts w:hint="eastAsia" w:ascii="宋体" w:hAnsi="宋体" w:cs="宋体"/>
                <w:color w:val="000000"/>
                <w:sz w:val="22"/>
                <w:szCs w:val="22"/>
              </w:rPr>
              <w:t>、营业执照或个人身份证明复印件；</w:t>
            </w:r>
            <w:r>
              <w:rPr>
                <w:rFonts w:hint="eastAsia" w:ascii="宋体" w:hAnsi="宋体" w:cs="宋体"/>
                <w:color w:val="000000"/>
                <w:sz w:val="22"/>
                <w:szCs w:val="22"/>
              </w:rPr>
              <w:br w:type="textWrapping"/>
            </w:r>
            <w:r>
              <w:rPr>
                <w:rFonts w:hint="eastAsia" w:cs="宋体"/>
                <w:color w:val="000000"/>
                <w:sz w:val="22"/>
                <w:szCs w:val="22"/>
              </w:rPr>
              <w:t>3</w:t>
            </w:r>
            <w:r>
              <w:rPr>
                <w:rFonts w:hint="eastAsia" w:ascii="宋体" w:hAnsi="宋体" w:cs="宋体"/>
                <w:color w:val="000000"/>
                <w:sz w:val="22"/>
                <w:szCs w:val="22"/>
              </w:rPr>
              <w:t>、相关规范的土地流转合同复印件（或村委会证明）；</w:t>
            </w:r>
            <w:r>
              <w:rPr>
                <w:rFonts w:hint="eastAsia" w:ascii="宋体" w:hAnsi="宋体" w:cs="宋体"/>
                <w:color w:val="000000"/>
                <w:sz w:val="22"/>
                <w:szCs w:val="22"/>
              </w:rPr>
              <w:br w:type="textWrapping"/>
            </w:r>
            <w:r>
              <w:rPr>
                <w:rFonts w:hint="eastAsia" w:cs="宋体"/>
                <w:color w:val="000000"/>
                <w:sz w:val="22"/>
                <w:szCs w:val="22"/>
              </w:rPr>
              <w:t>4</w:t>
            </w:r>
            <w:r>
              <w:rPr>
                <w:rFonts w:hint="eastAsia" w:ascii="宋体" w:hAnsi="宋体" w:cs="宋体"/>
                <w:color w:val="000000"/>
                <w:sz w:val="22"/>
                <w:szCs w:val="22"/>
              </w:rPr>
              <w:t>、项目平面示意图；</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5、种植情况图片；</w:t>
            </w:r>
          </w:p>
          <w:p>
            <w:pPr>
              <w:widowControl/>
              <w:spacing w:line="300" w:lineRule="exact"/>
              <w:rPr>
                <w:rFonts w:ascii="宋体" w:hAnsi="宋体" w:cs="宋体"/>
                <w:color w:val="000000"/>
                <w:sz w:val="22"/>
                <w:szCs w:val="22"/>
              </w:rPr>
            </w:pPr>
            <w:r>
              <w:rPr>
                <w:rFonts w:hint="eastAsia" w:ascii="宋体" w:hAnsi="宋体" w:cs="宋体"/>
                <w:color w:val="000000"/>
                <w:sz w:val="22"/>
                <w:szCs w:val="22"/>
              </w:rPr>
              <w:t>6、银行账户复印件；</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石狮市农业综合服务中心</w:t>
            </w:r>
          </w:p>
        </w:tc>
      </w:tr>
      <w:tr>
        <w:tblPrEx>
          <w:tblCellMar>
            <w:top w:w="0" w:type="dxa"/>
            <w:left w:w="108" w:type="dxa"/>
            <w:bottom w:w="0" w:type="dxa"/>
            <w:right w:w="108" w:type="dxa"/>
          </w:tblCellMar>
        </w:tblPrEx>
        <w:trPr>
          <w:trHeight w:val="1915" w:hRule="atLeast"/>
          <w:jc w:val="center"/>
        </w:trPr>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876" w:type="dxa"/>
            <w:vMerge w:val="continue"/>
            <w:tcBorders>
              <w:left w:val="single" w:color="auto" w:sz="4" w:space="0"/>
              <w:right w:val="single" w:color="auto" w:sz="4" w:space="0"/>
            </w:tcBorders>
            <w:noWrap w:val="0"/>
            <w:vAlign w:val="center"/>
          </w:tcPr>
          <w:p>
            <w:pPr>
              <w:widowControl/>
              <w:spacing w:line="300" w:lineRule="exact"/>
              <w:jc w:val="center"/>
              <w:rPr>
                <w:rFonts w:ascii="宋体" w:hAnsi="宋体" w:cs="宋体"/>
                <w:color w:val="000000"/>
                <w:sz w:val="22"/>
                <w:szCs w:val="22"/>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甘薯种植推广</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相对连片承包（合同期3年以上）种植甘薯100亩以上</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、营业执照或个人身份证明复印件；</w:t>
            </w:r>
            <w:r>
              <w:rPr>
                <w:rFonts w:hint="eastAsia" w:ascii="宋体" w:hAnsi="宋体" w:cs="宋体"/>
                <w:color w:val="000000"/>
                <w:sz w:val="22"/>
                <w:szCs w:val="22"/>
              </w:rPr>
              <w:br w:type="textWrapping"/>
            </w:r>
            <w:r>
              <w:rPr>
                <w:rFonts w:hint="eastAsia" w:cs="宋体"/>
                <w:color w:val="000000"/>
                <w:sz w:val="22"/>
                <w:szCs w:val="22"/>
              </w:rPr>
              <w:t>3</w:t>
            </w:r>
            <w:r>
              <w:rPr>
                <w:rFonts w:hint="eastAsia" w:ascii="宋体" w:hAnsi="宋体" w:cs="宋体"/>
                <w:color w:val="000000"/>
                <w:sz w:val="22"/>
                <w:szCs w:val="22"/>
              </w:rPr>
              <w:t>、相关规范的土地流转合同复印件（或村委会证明）；</w:t>
            </w:r>
            <w:r>
              <w:rPr>
                <w:rFonts w:hint="eastAsia" w:ascii="宋体" w:hAnsi="宋体" w:cs="宋体"/>
                <w:color w:val="000000"/>
                <w:sz w:val="22"/>
                <w:szCs w:val="22"/>
              </w:rPr>
              <w:br w:type="textWrapping"/>
            </w:r>
            <w:r>
              <w:rPr>
                <w:rFonts w:hint="eastAsia" w:cs="宋体"/>
                <w:color w:val="000000"/>
                <w:sz w:val="22"/>
                <w:szCs w:val="22"/>
              </w:rPr>
              <w:t>4</w:t>
            </w:r>
            <w:r>
              <w:rPr>
                <w:rFonts w:hint="eastAsia" w:ascii="宋体" w:hAnsi="宋体" w:cs="宋体"/>
                <w:color w:val="000000"/>
                <w:sz w:val="22"/>
                <w:szCs w:val="22"/>
              </w:rPr>
              <w:t>、项目平面示意图；</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5、种植情况图片</w:t>
            </w:r>
          </w:p>
          <w:p>
            <w:pPr>
              <w:widowControl/>
              <w:spacing w:line="300" w:lineRule="exact"/>
              <w:rPr>
                <w:rFonts w:ascii="宋体" w:hAnsi="宋体" w:cs="宋体"/>
                <w:color w:val="000000"/>
                <w:sz w:val="22"/>
                <w:szCs w:val="22"/>
              </w:rPr>
            </w:pPr>
            <w:r>
              <w:rPr>
                <w:rFonts w:hint="eastAsia" w:ascii="宋体" w:hAnsi="宋体" w:cs="宋体"/>
                <w:color w:val="000000"/>
                <w:sz w:val="22"/>
                <w:szCs w:val="22"/>
              </w:rPr>
              <w:t>6、银行账户复印件；</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石狮市农业综合服务中心</w:t>
            </w:r>
          </w:p>
        </w:tc>
      </w:tr>
      <w:tr>
        <w:tblPrEx>
          <w:tblCellMar>
            <w:top w:w="0" w:type="dxa"/>
            <w:left w:w="108" w:type="dxa"/>
            <w:bottom w:w="0" w:type="dxa"/>
            <w:right w:w="108" w:type="dxa"/>
          </w:tblCellMar>
        </w:tblPrEx>
        <w:trPr>
          <w:trHeight w:val="1860" w:hRule="atLeast"/>
          <w:jc w:val="center"/>
        </w:trPr>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87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sz w:val="22"/>
                <w:szCs w:val="22"/>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s="宋体"/>
                <w:color w:val="000000"/>
                <w:sz w:val="22"/>
                <w:szCs w:val="22"/>
              </w:rPr>
            </w:pPr>
            <w:r>
              <w:rPr>
                <w:rFonts w:hint="eastAsia" w:cs="宋体"/>
                <w:color w:val="000000"/>
                <w:sz w:val="22"/>
                <w:szCs w:val="22"/>
              </w:rPr>
              <w:t>马铃薯（含秋冬种和春种）、玉米种植推广</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s="宋体"/>
                <w:color w:val="000000"/>
                <w:sz w:val="22"/>
                <w:szCs w:val="22"/>
              </w:rPr>
            </w:pPr>
            <w:r>
              <w:rPr>
                <w:rFonts w:hint="eastAsia" w:cs="宋体"/>
                <w:color w:val="000000"/>
                <w:sz w:val="22"/>
                <w:szCs w:val="22"/>
              </w:rPr>
              <w:t>相对连片承包（合同期3年以上）种植马铃薯（含秋冬种和春种）、玉米30亩以上</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、营业执照或个人身份证明复印件；</w:t>
            </w:r>
            <w:r>
              <w:rPr>
                <w:rFonts w:hint="eastAsia" w:ascii="宋体" w:hAnsi="宋体" w:cs="宋体"/>
                <w:color w:val="000000"/>
                <w:sz w:val="22"/>
                <w:szCs w:val="22"/>
              </w:rPr>
              <w:br w:type="textWrapping"/>
            </w:r>
            <w:r>
              <w:rPr>
                <w:rFonts w:hint="eastAsia" w:cs="宋体"/>
                <w:color w:val="000000"/>
                <w:sz w:val="22"/>
                <w:szCs w:val="22"/>
              </w:rPr>
              <w:t>3</w:t>
            </w:r>
            <w:r>
              <w:rPr>
                <w:rFonts w:hint="eastAsia" w:ascii="宋体" w:hAnsi="宋体" w:cs="宋体"/>
                <w:color w:val="000000"/>
                <w:sz w:val="22"/>
                <w:szCs w:val="22"/>
              </w:rPr>
              <w:t>、相关规范的土地流转合同复印件（或村委会证明）；</w:t>
            </w:r>
            <w:r>
              <w:rPr>
                <w:rFonts w:hint="eastAsia" w:ascii="宋体" w:hAnsi="宋体" w:cs="宋体"/>
                <w:color w:val="000000"/>
                <w:sz w:val="22"/>
                <w:szCs w:val="22"/>
              </w:rPr>
              <w:br w:type="textWrapping"/>
            </w:r>
            <w:r>
              <w:rPr>
                <w:rFonts w:hint="eastAsia" w:cs="宋体"/>
                <w:color w:val="000000"/>
                <w:sz w:val="22"/>
                <w:szCs w:val="22"/>
              </w:rPr>
              <w:t>4</w:t>
            </w:r>
            <w:r>
              <w:rPr>
                <w:rFonts w:hint="eastAsia" w:ascii="宋体" w:hAnsi="宋体" w:cs="宋体"/>
                <w:color w:val="000000"/>
                <w:sz w:val="22"/>
                <w:szCs w:val="22"/>
              </w:rPr>
              <w:t>、项目平面示意图；</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5、种植情况图片</w:t>
            </w:r>
          </w:p>
          <w:p>
            <w:pPr>
              <w:widowControl/>
              <w:spacing w:line="300" w:lineRule="exact"/>
              <w:rPr>
                <w:rFonts w:ascii="宋体" w:hAnsi="宋体" w:cs="宋体"/>
                <w:color w:val="000000"/>
                <w:sz w:val="22"/>
                <w:szCs w:val="22"/>
              </w:rPr>
            </w:pPr>
            <w:r>
              <w:rPr>
                <w:rFonts w:hint="eastAsia" w:ascii="宋体" w:hAnsi="宋体" w:cs="宋体"/>
                <w:color w:val="000000"/>
                <w:sz w:val="22"/>
                <w:szCs w:val="22"/>
              </w:rPr>
              <w:t>6、银行账户复印件；</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石狮市农业综合服务中心</w:t>
            </w:r>
          </w:p>
        </w:tc>
      </w:tr>
      <w:tr>
        <w:tblPrEx>
          <w:tblCellMar>
            <w:top w:w="0" w:type="dxa"/>
            <w:left w:w="108" w:type="dxa"/>
            <w:bottom w:w="0" w:type="dxa"/>
            <w:right w:w="108" w:type="dxa"/>
          </w:tblCellMar>
        </w:tblPrEx>
        <w:trPr>
          <w:trHeight w:val="1895" w:hRule="atLeast"/>
          <w:jc w:val="center"/>
        </w:trPr>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水果、蔬菜和食用菌种植</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通过验收的智能温室大棚、智能温控大棚（一）种植水果、蔬菜和食用菌的，面积30亩以上</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、营业执照或个人身份证明复印件；</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3、相关规范的土地流转合同复印件（或村委会证明）；</w:t>
            </w:r>
            <w:r>
              <w:rPr>
                <w:rFonts w:hint="eastAsia" w:ascii="宋体" w:hAnsi="宋体" w:cs="宋体"/>
                <w:color w:val="000000"/>
                <w:sz w:val="22"/>
                <w:szCs w:val="22"/>
              </w:rPr>
              <w:br w:type="textWrapping"/>
            </w:r>
            <w:r>
              <w:rPr>
                <w:rFonts w:hint="eastAsia" w:cs="宋体"/>
                <w:color w:val="000000"/>
                <w:sz w:val="22"/>
                <w:szCs w:val="22"/>
              </w:rPr>
              <w:t>4</w:t>
            </w:r>
            <w:r>
              <w:rPr>
                <w:rFonts w:hint="eastAsia" w:ascii="宋体" w:hAnsi="宋体" w:cs="宋体"/>
                <w:color w:val="000000"/>
                <w:sz w:val="22"/>
                <w:szCs w:val="22"/>
              </w:rPr>
              <w:t>、项目平面示意图；</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5、种植情况图片；</w:t>
            </w:r>
          </w:p>
          <w:p>
            <w:pPr>
              <w:widowControl/>
              <w:spacing w:line="300" w:lineRule="exact"/>
              <w:rPr>
                <w:rFonts w:ascii="宋体" w:hAnsi="宋体" w:cs="宋体"/>
                <w:color w:val="000000"/>
                <w:sz w:val="22"/>
                <w:szCs w:val="22"/>
              </w:rPr>
            </w:pPr>
            <w:r>
              <w:rPr>
                <w:rFonts w:hint="eastAsia" w:ascii="宋体" w:hAnsi="宋体" w:cs="宋体"/>
                <w:color w:val="000000"/>
                <w:sz w:val="22"/>
                <w:szCs w:val="22"/>
              </w:rPr>
              <w:t>6、银行账户复印件；</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石狮市农业综合服务中心</w:t>
            </w:r>
          </w:p>
        </w:tc>
      </w:tr>
      <w:tr>
        <w:tblPrEx>
          <w:tblCellMar>
            <w:top w:w="0" w:type="dxa"/>
            <w:left w:w="108" w:type="dxa"/>
            <w:bottom w:w="0" w:type="dxa"/>
            <w:right w:w="108" w:type="dxa"/>
          </w:tblCellMar>
        </w:tblPrEx>
        <w:trPr>
          <w:trHeight w:val="1100" w:hRule="atLeast"/>
          <w:jc w:val="center"/>
        </w:trPr>
        <w:tc>
          <w:tcPr>
            <w:tcW w:w="6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sz w:val="22"/>
                <w:szCs w:val="22"/>
              </w:rPr>
            </w:pPr>
            <w:r>
              <w:rPr>
                <w:rFonts w:hint="eastAsia" w:ascii="宋体" w:hAnsi="宋体" w:cs="宋体"/>
                <w:b/>
                <w:bCs/>
                <w:color w:val="000000"/>
                <w:sz w:val="22"/>
                <w:szCs w:val="22"/>
              </w:rPr>
              <w:t>二、支持发展特色现代农业</w:t>
            </w:r>
          </w:p>
        </w:tc>
        <w:tc>
          <w:tcPr>
            <w:tcW w:w="2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农业机械化</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年度所购买农机具已享受中央、省级农机购置补贴</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hint="eastAsia" w:ascii="宋体" w:hAnsi="宋体" w:cs="宋体"/>
                <w:color w:val="000000"/>
                <w:sz w:val="22"/>
                <w:szCs w:val="22"/>
              </w:rPr>
              <w:t>按省农业农村厅、财政厅《年度农业机械购置补贴专项实施方案》执行</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石狮市农业综合服务中心</w:t>
            </w:r>
          </w:p>
        </w:tc>
      </w:tr>
      <w:tr>
        <w:tblPrEx>
          <w:tblCellMar>
            <w:top w:w="0" w:type="dxa"/>
            <w:left w:w="108" w:type="dxa"/>
            <w:bottom w:w="0" w:type="dxa"/>
            <w:right w:w="108" w:type="dxa"/>
          </w:tblCellMar>
        </w:tblPrEx>
        <w:trPr>
          <w:trHeight w:val="2045" w:hRule="atLeast"/>
          <w:jc w:val="center"/>
        </w:trPr>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农业节水灌溉</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土地有明确经营权，采用喷灌、滴灌等节水灌溉技术，相对连片作业50亩以上</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、营业执照或个人身份证明复印件；</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3、相关规范的土地流转合同复印件（或村委会证明）；</w:t>
            </w:r>
            <w:r>
              <w:rPr>
                <w:rFonts w:hint="eastAsia" w:ascii="宋体" w:hAnsi="宋体" w:cs="宋体"/>
                <w:color w:val="000000"/>
                <w:sz w:val="22"/>
                <w:szCs w:val="22"/>
              </w:rPr>
              <w:br w:type="textWrapping"/>
            </w:r>
            <w:r>
              <w:rPr>
                <w:rFonts w:hint="eastAsia" w:cs="宋体"/>
                <w:color w:val="000000"/>
                <w:sz w:val="22"/>
                <w:szCs w:val="22"/>
              </w:rPr>
              <w:t>4</w:t>
            </w:r>
            <w:r>
              <w:rPr>
                <w:rFonts w:hint="eastAsia" w:ascii="宋体" w:hAnsi="宋体" w:cs="宋体"/>
                <w:color w:val="000000"/>
                <w:sz w:val="22"/>
                <w:szCs w:val="22"/>
              </w:rPr>
              <w:t>、项目平面示意图；</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5、安装前后对比照片；</w:t>
            </w:r>
          </w:p>
          <w:p>
            <w:pPr>
              <w:widowControl/>
              <w:spacing w:line="300" w:lineRule="exact"/>
              <w:rPr>
                <w:rFonts w:ascii="宋体" w:hAnsi="宋体" w:cs="宋体"/>
                <w:color w:val="000000"/>
                <w:sz w:val="22"/>
                <w:szCs w:val="22"/>
              </w:rPr>
            </w:pPr>
            <w:r>
              <w:rPr>
                <w:rFonts w:hint="eastAsia" w:ascii="宋体" w:hAnsi="宋体" w:cs="宋体"/>
                <w:color w:val="000000"/>
                <w:sz w:val="22"/>
                <w:szCs w:val="22"/>
              </w:rPr>
              <w:t>6、银行账户复印件；</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石狮市农业综合服务中心</w:t>
            </w:r>
          </w:p>
        </w:tc>
      </w:tr>
      <w:tr>
        <w:tblPrEx>
          <w:tblCellMar>
            <w:top w:w="0" w:type="dxa"/>
            <w:left w:w="108" w:type="dxa"/>
            <w:bottom w:w="0" w:type="dxa"/>
            <w:right w:w="108" w:type="dxa"/>
          </w:tblCellMar>
        </w:tblPrEx>
        <w:trPr>
          <w:trHeight w:val="1085" w:hRule="atLeast"/>
          <w:jc w:val="center"/>
        </w:trPr>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种植业及设施大棚保险</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参加设施大棚果蔬、食用菌种植保险、以及水稻种植（制种）保险</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cs="宋体"/>
                <w:color w:val="000000"/>
                <w:sz w:val="22"/>
                <w:szCs w:val="22"/>
              </w:rPr>
            </w:pPr>
            <w:r>
              <w:rPr>
                <w:rFonts w:hint="eastAsia" w:cs="宋体"/>
                <w:color w:val="000000"/>
                <w:sz w:val="22"/>
                <w:szCs w:val="22"/>
              </w:rPr>
              <w:t>参照上级设施大棚果蔬、食用菌种植保险、以及水稻种植（制种）保险等相关保险政策执行；</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石狮市农业农村局农业股</w:t>
            </w:r>
          </w:p>
        </w:tc>
      </w:tr>
      <w:tr>
        <w:tblPrEx>
          <w:tblCellMar>
            <w:top w:w="0" w:type="dxa"/>
            <w:left w:w="108" w:type="dxa"/>
            <w:bottom w:w="0" w:type="dxa"/>
            <w:right w:w="108" w:type="dxa"/>
          </w:tblCellMar>
        </w:tblPrEx>
        <w:trPr>
          <w:trHeight w:val="1970" w:hRule="atLeast"/>
          <w:jc w:val="center"/>
        </w:trPr>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耕地集中规模流转</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eastAsia="仿宋_GB2312" w:cs="宋体"/>
                <w:color w:val="000000"/>
                <w:sz w:val="22"/>
                <w:szCs w:val="22"/>
                <w:lang w:eastAsia="zh-CN"/>
              </w:rPr>
            </w:pPr>
            <w:r>
              <w:rPr>
                <w:rFonts w:hint="eastAsia" w:cs="宋体"/>
                <w:color w:val="000000"/>
                <w:sz w:val="22"/>
                <w:szCs w:val="22"/>
              </w:rPr>
              <w:t>新增集中流转（承包）面积30亩以上(含30亩)，流转期限3年以上(含3年)，并实现连片种植的</w:t>
            </w:r>
            <w:r>
              <w:rPr>
                <w:rFonts w:hint="eastAsia" w:cs="宋体"/>
                <w:color w:val="000000"/>
                <w:sz w:val="22"/>
                <w:szCs w:val="22"/>
                <w:lang w:eastAsia="zh-CN"/>
              </w:rPr>
              <w:t>。</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hint="eastAsia" w:ascii="宋体" w:hAnsi="宋体" w:cs="宋体"/>
                <w:color w:val="000000"/>
                <w:sz w:val="22"/>
                <w:szCs w:val="22"/>
              </w:rPr>
              <w:t>1、石狮市现代农业产业化发展资金补助申报表；</w:t>
            </w:r>
            <w:r>
              <w:rPr>
                <w:rFonts w:hint="eastAsia" w:ascii="宋体" w:hAnsi="宋体" w:cs="宋体"/>
                <w:color w:val="000000"/>
                <w:sz w:val="22"/>
                <w:szCs w:val="22"/>
              </w:rPr>
              <w:br w:type="textWrapping"/>
            </w:r>
            <w:r>
              <w:rPr>
                <w:rFonts w:hint="eastAsia" w:ascii="宋体" w:hAnsi="宋体" w:cs="宋体"/>
                <w:color w:val="000000"/>
                <w:sz w:val="22"/>
                <w:szCs w:val="22"/>
              </w:rPr>
              <w:t>2、流转耕地平面示意图；</w:t>
            </w:r>
          </w:p>
          <w:p>
            <w:pPr>
              <w:spacing w:line="400" w:lineRule="exact"/>
              <w:textAlignment w:val="top"/>
              <w:rPr>
                <w:rFonts w:ascii="宋体" w:hAnsi="宋体" w:cs="宋体"/>
                <w:color w:val="auto"/>
                <w:sz w:val="22"/>
                <w:szCs w:val="22"/>
              </w:rPr>
            </w:pPr>
            <w:r>
              <w:rPr>
                <w:rFonts w:hint="eastAsia" w:ascii="宋体" w:hAnsi="宋体" w:cs="宋体"/>
                <w:color w:val="auto"/>
                <w:sz w:val="22"/>
                <w:szCs w:val="22"/>
              </w:rPr>
              <w:t>3、</w:t>
            </w:r>
            <w:r>
              <w:rPr>
                <w:rFonts w:hint="eastAsia" w:ascii="宋体" w:hAnsi="宋体" w:cs="宋体"/>
                <w:color w:val="auto"/>
                <w:sz w:val="22"/>
                <w:szCs w:val="22"/>
                <w:highlight w:val="none"/>
              </w:rPr>
              <w:t>相关规范的土地流转合同复印件</w:t>
            </w:r>
            <w:r>
              <w:rPr>
                <w:rFonts w:hint="eastAsia" w:ascii="宋体" w:hAnsi="宋体" w:cs="宋体"/>
                <w:color w:val="auto"/>
                <w:sz w:val="22"/>
                <w:szCs w:val="22"/>
              </w:rPr>
              <w:t>；</w:t>
            </w:r>
          </w:p>
          <w:p>
            <w:pPr>
              <w:spacing w:line="400" w:lineRule="exact"/>
              <w:textAlignment w:val="top"/>
              <w:rPr>
                <w:rFonts w:ascii="宋体" w:hAnsi="宋体" w:cs="宋体"/>
                <w:color w:val="000000"/>
                <w:sz w:val="22"/>
                <w:szCs w:val="22"/>
              </w:rPr>
            </w:pPr>
            <w:r>
              <w:rPr>
                <w:rFonts w:hint="eastAsia" w:ascii="宋体" w:hAnsi="宋体" w:cs="宋体"/>
                <w:color w:val="000000"/>
                <w:sz w:val="22"/>
                <w:szCs w:val="22"/>
              </w:rPr>
              <w:t>4、相关支付凭证复印件；</w:t>
            </w:r>
          </w:p>
          <w:p>
            <w:pPr>
              <w:spacing w:line="400" w:lineRule="exact"/>
              <w:textAlignment w:val="top"/>
              <w:rPr>
                <w:rFonts w:ascii="宋体" w:hAnsi="宋体" w:cs="宋体"/>
                <w:color w:val="000000"/>
                <w:sz w:val="22"/>
                <w:szCs w:val="22"/>
              </w:rPr>
            </w:pPr>
            <w:r>
              <w:rPr>
                <w:rFonts w:hint="eastAsia" w:ascii="宋体" w:hAnsi="宋体" w:cs="宋体"/>
                <w:color w:val="000000"/>
                <w:sz w:val="22"/>
                <w:szCs w:val="22"/>
              </w:rPr>
              <w:t>5、银行账户复印件；</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top"/>
              <w:rPr>
                <w:rFonts w:ascii="宋体" w:hAnsi="宋体" w:cs="宋体"/>
                <w:color w:val="000000"/>
                <w:sz w:val="22"/>
                <w:szCs w:val="22"/>
              </w:rPr>
            </w:pPr>
            <w:r>
              <w:rPr>
                <w:rFonts w:hint="eastAsia" w:ascii="宋体" w:hAnsi="宋体" w:cs="宋体"/>
                <w:color w:val="000000"/>
                <w:sz w:val="22"/>
                <w:szCs w:val="22"/>
              </w:rPr>
              <w:t>石狮市</w:t>
            </w:r>
            <w:r>
              <w:rPr>
                <w:rFonts w:ascii="宋体" w:hAnsi="宋体" w:cs="宋体"/>
                <w:color w:val="000000"/>
                <w:sz w:val="22"/>
                <w:szCs w:val="22"/>
              </w:rPr>
              <w:t>农村经济</w:t>
            </w:r>
            <w:r>
              <w:rPr>
                <w:rFonts w:hint="eastAsia" w:ascii="宋体" w:hAnsi="宋体" w:cs="宋体"/>
                <w:color w:val="000000"/>
                <w:sz w:val="22"/>
                <w:szCs w:val="22"/>
                <w:lang w:eastAsia="zh-CN"/>
              </w:rPr>
              <w:t>服务</w:t>
            </w:r>
            <w:r>
              <w:rPr>
                <w:rFonts w:ascii="宋体" w:hAnsi="宋体" w:cs="宋体"/>
                <w:color w:val="000000"/>
                <w:sz w:val="22"/>
                <w:szCs w:val="22"/>
              </w:rPr>
              <w:t>中心</w:t>
            </w:r>
          </w:p>
        </w:tc>
      </w:tr>
      <w:tr>
        <w:tblPrEx>
          <w:tblCellMar>
            <w:top w:w="0" w:type="dxa"/>
            <w:left w:w="108" w:type="dxa"/>
            <w:bottom w:w="0" w:type="dxa"/>
            <w:right w:w="108" w:type="dxa"/>
          </w:tblCellMar>
        </w:tblPrEx>
        <w:trPr>
          <w:trHeight w:val="1991" w:hRule="atLeast"/>
          <w:jc w:val="center"/>
        </w:trPr>
        <w:tc>
          <w:tcPr>
            <w:tcW w:w="699" w:type="dxa"/>
            <w:vMerge w:val="restart"/>
            <w:tcBorders>
              <w:top w:val="single" w:color="auto" w:sz="4" w:space="0"/>
              <w:left w:val="single" w:color="auto" w:sz="4" w:space="0"/>
              <w:bottom w:val="nil"/>
              <w:right w:val="single" w:color="auto" w:sz="4" w:space="0"/>
            </w:tcBorders>
            <w:noWrap w:val="0"/>
            <w:vAlign w:val="center"/>
          </w:tcPr>
          <w:p>
            <w:pPr>
              <w:widowControl/>
              <w:spacing w:line="300" w:lineRule="exact"/>
              <w:jc w:val="center"/>
              <w:rPr>
                <w:rFonts w:ascii="宋体" w:hAnsi="宋体" w:cs="宋体"/>
                <w:b/>
                <w:bCs/>
                <w:color w:val="000000"/>
                <w:sz w:val="22"/>
                <w:szCs w:val="22"/>
              </w:rPr>
            </w:pPr>
            <w:r>
              <w:rPr>
                <w:rFonts w:hint="eastAsia" w:ascii="宋体" w:hAnsi="宋体" w:cs="宋体"/>
                <w:b/>
                <w:bCs/>
                <w:color w:val="000000"/>
                <w:sz w:val="22"/>
                <w:szCs w:val="22"/>
              </w:rPr>
              <w:t>三、争创农业企业品牌</w:t>
            </w:r>
          </w:p>
        </w:tc>
        <w:tc>
          <w:tcPr>
            <w:tcW w:w="2659" w:type="dxa"/>
            <w:gridSpan w:val="2"/>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“三品一标一牌”认证奖励</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新获得“三品”（无公害农产品、绿色产品、有机食品）、“一标”（农产品地理标志）登记、“一牌”（福建省名牌农产品）认证；</w:t>
            </w:r>
          </w:p>
        </w:tc>
        <w:tc>
          <w:tcPr>
            <w:tcW w:w="5540"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、营业执照（含法人身份证）复印件；</w:t>
            </w:r>
          </w:p>
          <w:p>
            <w:pPr>
              <w:widowControl/>
              <w:spacing w:line="300" w:lineRule="exact"/>
              <w:rPr>
                <w:rFonts w:hint="eastAsia" w:ascii="宋体" w:hAnsi="宋体" w:cs="宋体"/>
                <w:color w:val="000000"/>
                <w:sz w:val="22"/>
                <w:szCs w:val="22"/>
              </w:rPr>
            </w:pPr>
            <w:r>
              <w:rPr>
                <w:rFonts w:hint="eastAsia" w:cs="宋体"/>
                <w:color w:val="000000"/>
                <w:sz w:val="22"/>
                <w:szCs w:val="22"/>
              </w:rPr>
              <w:t>3</w:t>
            </w:r>
            <w:r>
              <w:rPr>
                <w:rFonts w:hint="eastAsia" w:ascii="宋体" w:hAnsi="宋体" w:cs="宋体"/>
                <w:color w:val="000000"/>
                <w:sz w:val="22"/>
                <w:szCs w:val="22"/>
              </w:rPr>
              <w:t>、批复（或认定、复查通过）文件复印件或证书复印件；</w:t>
            </w:r>
          </w:p>
          <w:p>
            <w:pPr>
              <w:widowControl/>
              <w:spacing w:line="300" w:lineRule="exact"/>
              <w:rPr>
                <w:rFonts w:ascii="宋体" w:hAnsi="宋体" w:cs="宋体"/>
                <w:color w:val="000000"/>
                <w:sz w:val="22"/>
                <w:szCs w:val="22"/>
              </w:rPr>
            </w:pPr>
            <w:r>
              <w:rPr>
                <w:rFonts w:hint="eastAsia" w:ascii="宋体" w:hAnsi="宋体" w:cs="宋体"/>
                <w:color w:val="000000"/>
                <w:sz w:val="22"/>
                <w:szCs w:val="22"/>
              </w:rPr>
              <w:t>4、银行账户复印件；</w:t>
            </w:r>
          </w:p>
        </w:tc>
        <w:tc>
          <w:tcPr>
            <w:tcW w:w="203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石狮市农业农村局农业股</w:t>
            </w:r>
          </w:p>
        </w:tc>
      </w:tr>
      <w:tr>
        <w:tblPrEx>
          <w:tblCellMar>
            <w:top w:w="0" w:type="dxa"/>
            <w:left w:w="108" w:type="dxa"/>
            <w:bottom w:w="0" w:type="dxa"/>
            <w:right w:w="108" w:type="dxa"/>
          </w:tblCellMar>
        </w:tblPrEx>
        <w:trPr>
          <w:trHeight w:val="1096" w:hRule="atLeast"/>
          <w:jc w:val="center"/>
        </w:trPr>
        <w:tc>
          <w:tcPr>
            <w:tcW w:w="699" w:type="dxa"/>
            <w:vMerge w:val="continue"/>
            <w:tcBorders>
              <w:top w:val="nil"/>
              <w:left w:val="single" w:color="auto" w:sz="4" w:space="0"/>
              <w:bottom w:val="nil"/>
              <w:right w:val="single" w:color="auto" w:sz="4" w:space="0"/>
            </w:tcBorders>
            <w:noWrap w:val="0"/>
            <w:vAlign w:val="center"/>
          </w:tcPr>
          <w:p>
            <w:pPr>
              <w:widowControl/>
              <w:spacing w:line="300" w:lineRule="exact"/>
              <w:jc w:val="center"/>
              <w:rPr>
                <w:rFonts w:hint="eastAsia" w:ascii="宋体" w:hAnsi="宋体" w:cs="宋体"/>
                <w:b/>
                <w:bCs/>
                <w:color w:val="000000"/>
                <w:sz w:val="22"/>
                <w:szCs w:val="22"/>
              </w:rPr>
            </w:pPr>
          </w:p>
        </w:tc>
        <w:tc>
          <w:tcPr>
            <w:tcW w:w="2659" w:type="dxa"/>
            <w:gridSpan w:val="2"/>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cs="宋体"/>
                <w:color w:val="000000"/>
                <w:sz w:val="22"/>
                <w:szCs w:val="22"/>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s="宋体"/>
                <w:color w:val="000000"/>
                <w:sz w:val="22"/>
                <w:szCs w:val="22"/>
              </w:rPr>
            </w:pPr>
            <w:r>
              <w:rPr>
                <w:rFonts w:hint="eastAsia" w:cs="宋体"/>
                <w:color w:val="000000"/>
                <w:sz w:val="22"/>
                <w:szCs w:val="22"/>
              </w:rPr>
              <w:t>“三品一标一牌”复查换证通过</w:t>
            </w:r>
          </w:p>
        </w:tc>
        <w:tc>
          <w:tcPr>
            <w:tcW w:w="5540"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eastAsia" w:cs="宋体"/>
                <w:color w:val="000000"/>
                <w:sz w:val="22"/>
                <w:szCs w:val="22"/>
              </w:rPr>
            </w:pPr>
          </w:p>
        </w:tc>
        <w:tc>
          <w:tcPr>
            <w:tcW w:w="203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eastAsia" w:cs="宋体"/>
                <w:color w:val="000000"/>
                <w:sz w:val="22"/>
                <w:szCs w:val="22"/>
              </w:rPr>
            </w:pPr>
          </w:p>
        </w:tc>
      </w:tr>
      <w:tr>
        <w:tblPrEx>
          <w:tblCellMar>
            <w:top w:w="0" w:type="dxa"/>
            <w:left w:w="108" w:type="dxa"/>
            <w:bottom w:w="0" w:type="dxa"/>
            <w:right w:w="108" w:type="dxa"/>
          </w:tblCellMar>
        </w:tblPrEx>
        <w:trPr>
          <w:trHeight w:val="960" w:hRule="atLeast"/>
          <w:jc w:val="center"/>
        </w:trPr>
        <w:tc>
          <w:tcPr>
            <w:tcW w:w="699"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农业新型经营主体培育</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新获得泉州级、省级、国家级农民专业合作社示范社称号</w:t>
            </w:r>
          </w:p>
        </w:tc>
        <w:tc>
          <w:tcPr>
            <w:tcW w:w="5540"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、营业执照（含法人身份证）复印件；</w:t>
            </w:r>
          </w:p>
          <w:p>
            <w:pPr>
              <w:widowControl/>
              <w:spacing w:line="300" w:lineRule="exact"/>
              <w:rPr>
                <w:rFonts w:hint="eastAsia" w:ascii="宋体" w:hAnsi="宋体" w:cs="宋体"/>
                <w:color w:val="000000"/>
                <w:sz w:val="22"/>
                <w:szCs w:val="22"/>
              </w:rPr>
            </w:pPr>
            <w:r>
              <w:rPr>
                <w:rFonts w:hint="eastAsia" w:cs="宋体"/>
                <w:color w:val="000000"/>
                <w:sz w:val="22"/>
                <w:szCs w:val="22"/>
              </w:rPr>
              <w:t>3</w:t>
            </w:r>
            <w:r>
              <w:rPr>
                <w:rFonts w:hint="eastAsia" w:ascii="宋体" w:hAnsi="宋体" w:cs="宋体"/>
                <w:color w:val="000000"/>
                <w:sz w:val="22"/>
                <w:szCs w:val="22"/>
              </w:rPr>
              <w:t>、批复（认定）文件复印件或证书复印件；</w:t>
            </w:r>
          </w:p>
          <w:p>
            <w:pPr>
              <w:widowControl/>
              <w:spacing w:line="300" w:lineRule="exact"/>
              <w:jc w:val="left"/>
              <w:rPr>
                <w:rFonts w:ascii="宋体" w:hAnsi="宋体" w:cs="宋体"/>
                <w:color w:val="000000"/>
                <w:sz w:val="22"/>
                <w:szCs w:val="22"/>
              </w:rPr>
            </w:pPr>
            <w:r>
              <w:rPr>
                <w:rFonts w:hint="eastAsia" w:ascii="宋体" w:hAnsi="宋体" w:cs="宋体"/>
                <w:color w:val="000000"/>
                <w:sz w:val="22"/>
                <w:szCs w:val="22"/>
              </w:rPr>
              <w:t>4、银行账户复印件；</w:t>
            </w:r>
          </w:p>
        </w:tc>
        <w:tc>
          <w:tcPr>
            <w:tcW w:w="2035"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sz w:val="22"/>
                <w:szCs w:val="22"/>
              </w:rPr>
            </w:pPr>
            <w:r>
              <w:rPr>
                <w:rFonts w:hint="eastAsia" w:ascii="宋体" w:hAnsi="宋体" w:cs="宋体"/>
                <w:color w:val="000000"/>
                <w:sz w:val="22"/>
                <w:szCs w:val="22"/>
              </w:rPr>
              <w:t>石狮市</w:t>
            </w:r>
            <w:r>
              <w:rPr>
                <w:rFonts w:ascii="宋体" w:hAnsi="宋体" w:cs="宋体"/>
                <w:color w:val="000000"/>
                <w:sz w:val="22"/>
                <w:szCs w:val="22"/>
              </w:rPr>
              <w:t>农村经济</w:t>
            </w:r>
            <w:r>
              <w:rPr>
                <w:rFonts w:hint="eastAsia" w:ascii="宋体" w:hAnsi="宋体" w:cs="宋体"/>
                <w:color w:val="000000"/>
                <w:sz w:val="22"/>
                <w:szCs w:val="22"/>
              </w:rPr>
              <w:t>服务</w:t>
            </w:r>
            <w:r>
              <w:rPr>
                <w:rFonts w:ascii="宋体" w:hAnsi="宋体" w:cs="宋体"/>
                <w:color w:val="000000"/>
                <w:sz w:val="22"/>
                <w:szCs w:val="22"/>
              </w:rPr>
              <w:t>中心</w:t>
            </w:r>
          </w:p>
        </w:tc>
      </w:tr>
      <w:tr>
        <w:tblPrEx>
          <w:tblCellMar>
            <w:top w:w="0" w:type="dxa"/>
            <w:left w:w="108" w:type="dxa"/>
            <w:bottom w:w="0" w:type="dxa"/>
            <w:right w:w="108" w:type="dxa"/>
          </w:tblCellMar>
        </w:tblPrEx>
        <w:trPr>
          <w:trHeight w:val="1232" w:hRule="atLeast"/>
          <w:jc w:val="center"/>
        </w:trPr>
        <w:tc>
          <w:tcPr>
            <w:tcW w:w="699"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cs="宋体"/>
                <w:color w:val="000000"/>
                <w:sz w:val="22"/>
                <w:szCs w:val="22"/>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新获得泉州市级、省级、国家级家庭农场示范场称号的</w:t>
            </w:r>
          </w:p>
        </w:tc>
        <w:tc>
          <w:tcPr>
            <w:tcW w:w="554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cs="宋体"/>
                <w:color w:val="000000"/>
                <w:sz w:val="22"/>
                <w:szCs w:val="22"/>
              </w:rPr>
            </w:pPr>
          </w:p>
        </w:tc>
        <w:tc>
          <w:tcPr>
            <w:tcW w:w="203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cs="宋体"/>
                <w:color w:val="000000"/>
                <w:sz w:val="22"/>
                <w:szCs w:val="22"/>
              </w:rPr>
            </w:pPr>
          </w:p>
        </w:tc>
      </w:tr>
      <w:tr>
        <w:tblPrEx>
          <w:tblCellMar>
            <w:top w:w="0" w:type="dxa"/>
            <w:left w:w="108" w:type="dxa"/>
            <w:bottom w:w="0" w:type="dxa"/>
            <w:right w:w="108" w:type="dxa"/>
          </w:tblCellMar>
        </w:tblPrEx>
        <w:trPr>
          <w:trHeight w:val="1143" w:hRule="atLeast"/>
          <w:jc w:val="center"/>
        </w:trPr>
        <w:tc>
          <w:tcPr>
            <w:tcW w:w="699"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cs="宋体"/>
                <w:color w:val="000000"/>
                <w:sz w:val="22"/>
                <w:szCs w:val="22"/>
              </w:rPr>
            </w:pPr>
            <w:r>
              <w:rPr>
                <w:rFonts w:hint="eastAsia" w:cs="宋体"/>
                <w:color w:val="000000"/>
                <w:sz w:val="22"/>
                <w:szCs w:val="22"/>
              </w:rPr>
              <w:t>农业产业化龙头企业创建</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cs="宋体"/>
                <w:color w:val="000000"/>
                <w:sz w:val="22"/>
                <w:szCs w:val="22"/>
              </w:rPr>
            </w:pPr>
            <w:r>
              <w:rPr>
                <w:rFonts w:hint="eastAsia" w:cs="宋体"/>
                <w:color w:val="000000"/>
                <w:sz w:val="22"/>
                <w:szCs w:val="22"/>
              </w:rPr>
              <w:t>新获得泉州级、省级、国家级农业龙头企业称号；</w:t>
            </w:r>
          </w:p>
        </w:tc>
        <w:tc>
          <w:tcPr>
            <w:tcW w:w="5540"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、营业执照（含法人身份证）复印件；</w:t>
            </w:r>
          </w:p>
          <w:p>
            <w:pPr>
              <w:widowControl/>
              <w:spacing w:line="300" w:lineRule="exact"/>
              <w:rPr>
                <w:rFonts w:hint="eastAsia" w:ascii="宋体" w:hAnsi="宋体" w:cs="宋体"/>
                <w:color w:val="000000"/>
                <w:sz w:val="22"/>
                <w:szCs w:val="22"/>
              </w:rPr>
            </w:pPr>
            <w:r>
              <w:rPr>
                <w:rFonts w:hint="eastAsia" w:cs="宋体"/>
                <w:color w:val="000000"/>
                <w:sz w:val="22"/>
                <w:szCs w:val="22"/>
              </w:rPr>
              <w:t>3</w:t>
            </w:r>
            <w:r>
              <w:rPr>
                <w:rFonts w:hint="eastAsia" w:ascii="宋体" w:hAnsi="宋体" w:cs="宋体"/>
                <w:color w:val="000000"/>
                <w:sz w:val="22"/>
                <w:szCs w:val="22"/>
              </w:rPr>
              <w:t>、批复（或认定、</w:t>
            </w:r>
            <w:r>
              <w:rPr>
                <w:rFonts w:hint="eastAsia" w:cs="宋体"/>
                <w:color w:val="000000"/>
                <w:sz w:val="22"/>
                <w:szCs w:val="22"/>
              </w:rPr>
              <w:t>监测</w:t>
            </w:r>
            <w:r>
              <w:rPr>
                <w:rFonts w:hint="eastAsia" w:ascii="宋体" w:hAnsi="宋体" w:cs="宋体"/>
                <w:color w:val="000000"/>
                <w:sz w:val="22"/>
                <w:szCs w:val="22"/>
              </w:rPr>
              <w:t>通过）文件复印件或证书复印件；</w:t>
            </w:r>
          </w:p>
          <w:p>
            <w:pPr>
              <w:widowControl/>
              <w:spacing w:line="300" w:lineRule="exact"/>
              <w:rPr>
                <w:rFonts w:ascii="宋体" w:hAnsi="宋体" w:cs="宋体"/>
                <w:color w:val="000000"/>
                <w:sz w:val="22"/>
                <w:szCs w:val="22"/>
              </w:rPr>
            </w:pPr>
            <w:r>
              <w:rPr>
                <w:rFonts w:hint="eastAsia" w:ascii="宋体" w:hAnsi="宋体" w:cs="宋体"/>
                <w:color w:val="000000"/>
                <w:sz w:val="22"/>
                <w:szCs w:val="22"/>
              </w:rPr>
              <w:t>4、银行账户复印件；</w:t>
            </w:r>
          </w:p>
        </w:tc>
        <w:tc>
          <w:tcPr>
            <w:tcW w:w="203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石狮市农业农村局农业股</w:t>
            </w:r>
          </w:p>
        </w:tc>
      </w:tr>
      <w:tr>
        <w:tblPrEx>
          <w:tblCellMar>
            <w:top w:w="0" w:type="dxa"/>
            <w:left w:w="108" w:type="dxa"/>
            <w:bottom w:w="0" w:type="dxa"/>
            <w:right w:w="108" w:type="dxa"/>
          </w:tblCellMar>
        </w:tblPrEx>
        <w:trPr>
          <w:trHeight w:val="1440" w:hRule="atLeast"/>
          <w:jc w:val="center"/>
        </w:trPr>
        <w:tc>
          <w:tcPr>
            <w:tcW w:w="699"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cs="宋体"/>
                <w:color w:val="000000"/>
                <w:sz w:val="22"/>
                <w:szCs w:val="22"/>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s="宋体"/>
                <w:color w:val="000000"/>
                <w:sz w:val="22"/>
                <w:szCs w:val="22"/>
              </w:rPr>
            </w:pPr>
            <w:r>
              <w:rPr>
                <w:rFonts w:hint="eastAsia" w:cs="宋体"/>
                <w:color w:val="000000"/>
                <w:sz w:val="22"/>
                <w:szCs w:val="22"/>
              </w:rPr>
              <w:t>国家级、省级农业产业化龙头企业在省级定期监测中合格继续保留龙头企业称号</w:t>
            </w:r>
          </w:p>
        </w:tc>
        <w:tc>
          <w:tcPr>
            <w:tcW w:w="5540"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eastAsia" w:cs="宋体"/>
                <w:color w:val="000000"/>
                <w:sz w:val="22"/>
                <w:szCs w:val="22"/>
              </w:rPr>
            </w:pPr>
          </w:p>
        </w:tc>
        <w:tc>
          <w:tcPr>
            <w:tcW w:w="203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eastAsia" w:cs="宋体"/>
                <w:color w:val="000000"/>
                <w:sz w:val="22"/>
                <w:szCs w:val="22"/>
              </w:rPr>
            </w:pPr>
          </w:p>
        </w:tc>
      </w:tr>
      <w:tr>
        <w:tblPrEx>
          <w:tblCellMar>
            <w:top w:w="0" w:type="dxa"/>
            <w:left w:w="108" w:type="dxa"/>
            <w:bottom w:w="0" w:type="dxa"/>
            <w:right w:w="108" w:type="dxa"/>
          </w:tblCellMar>
        </w:tblPrEx>
        <w:trPr>
          <w:trHeight w:val="1625" w:hRule="atLeast"/>
          <w:jc w:val="center"/>
        </w:trPr>
        <w:tc>
          <w:tcPr>
            <w:tcW w:w="699"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农业品牌推介及参展</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参加农交会、绿博会和国际有机食品博览会等国家、省、泉州市各级政府部门举办的农产品展会。</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、营业执照或个人身份证明复印件；</w:t>
            </w:r>
          </w:p>
          <w:p>
            <w:pPr>
              <w:widowControl/>
              <w:spacing w:line="300" w:lineRule="exact"/>
              <w:ind w:right="-813" w:rightChars="-254"/>
              <w:rPr>
                <w:rFonts w:ascii="宋体" w:hAnsi="宋体" w:cs="宋体"/>
                <w:color w:val="000000"/>
                <w:sz w:val="22"/>
                <w:szCs w:val="22"/>
              </w:rPr>
            </w:pPr>
            <w:r>
              <w:rPr>
                <w:rFonts w:hint="eastAsia" w:ascii="宋体" w:hAnsi="宋体" w:cs="宋体"/>
                <w:color w:val="000000"/>
                <w:sz w:val="22"/>
                <w:szCs w:val="22"/>
              </w:rPr>
              <w:t>3、参展证明；</w:t>
            </w:r>
            <w:r>
              <w:rPr>
                <w:rFonts w:hint="eastAsia" w:ascii="宋体" w:hAnsi="宋体" w:cs="宋体"/>
                <w:color w:val="000000"/>
                <w:sz w:val="22"/>
                <w:szCs w:val="22"/>
              </w:rPr>
              <w:br w:type="textWrapping"/>
            </w:r>
            <w:r>
              <w:rPr>
                <w:rFonts w:hint="eastAsia" w:ascii="宋体" w:hAnsi="宋体" w:cs="宋体"/>
                <w:color w:val="000000"/>
                <w:sz w:val="22"/>
                <w:szCs w:val="22"/>
              </w:rPr>
              <w:t>4、银行账户复印件；</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石狮市农业农村局农业股</w:t>
            </w:r>
          </w:p>
        </w:tc>
      </w:tr>
      <w:tr>
        <w:tblPrEx>
          <w:tblCellMar>
            <w:top w:w="0" w:type="dxa"/>
            <w:left w:w="108" w:type="dxa"/>
            <w:bottom w:w="0" w:type="dxa"/>
            <w:right w:w="108" w:type="dxa"/>
          </w:tblCellMar>
        </w:tblPrEx>
        <w:trPr>
          <w:trHeight w:val="2047" w:hRule="atLeast"/>
          <w:jc w:val="center"/>
        </w:trPr>
        <w:tc>
          <w:tcPr>
            <w:tcW w:w="699"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休闲农业示范点创建</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新获得泉州市级、省级、国家级休闲农业示范点称号</w:t>
            </w:r>
          </w:p>
        </w:tc>
        <w:tc>
          <w:tcPr>
            <w:tcW w:w="5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、营业执照（含法人身份证）复印件；</w:t>
            </w:r>
          </w:p>
          <w:p>
            <w:pPr>
              <w:widowControl/>
              <w:spacing w:line="300" w:lineRule="exact"/>
              <w:rPr>
                <w:rFonts w:hint="eastAsia" w:ascii="宋体" w:hAnsi="宋体" w:cs="宋体"/>
                <w:color w:val="000000"/>
                <w:sz w:val="22"/>
                <w:szCs w:val="22"/>
              </w:rPr>
            </w:pPr>
            <w:r>
              <w:rPr>
                <w:rFonts w:hint="eastAsia" w:cs="宋体"/>
                <w:color w:val="000000"/>
                <w:sz w:val="22"/>
                <w:szCs w:val="22"/>
              </w:rPr>
              <w:t>3</w:t>
            </w:r>
            <w:r>
              <w:rPr>
                <w:rFonts w:hint="eastAsia" w:ascii="宋体" w:hAnsi="宋体" w:cs="宋体"/>
                <w:color w:val="000000"/>
                <w:sz w:val="22"/>
                <w:szCs w:val="22"/>
              </w:rPr>
              <w:t>、批复（认定）文件复印件或证书复印件；</w:t>
            </w:r>
          </w:p>
          <w:p>
            <w:pPr>
              <w:widowControl/>
              <w:spacing w:line="300" w:lineRule="exact"/>
              <w:rPr>
                <w:rFonts w:ascii="宋体" w:hAnsi="宋体" w:cs="宋体"/>
                <w:color w:val="000000"/>
                <w:sz w:val="22"/>
                <w:szCs w:val="22"/>
              </w:rPr>
            </w:pPr>
            <w:r>
              <w:rPr>
                <w:rFonts w:hint="eastAsia" w:ascii="宋体" w:hAnsi="宋体" w:cs="宋体"/>
                <w:color w:val="000000"/>
                <w:sz w:val="22"/>
                <w:szCs w:val="22"/>
              </w:rPr>
              <w:t>4、银行账户复印件；</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石狮市农业农村局农业股</w:t>
            </w:r>
          </w:p>
        </w:tc>
      </w:tr>
    </w:tbl>
    <w:p/>
    <w:tbl>
      <w:tblPr>
        <w:tblStyle w:val="4"/>
        <w:tblW w:w="14457" w:type="dxa"/>
        <w:jc w:val="center"/>
        <w:tblLayout w:type="autofit"/>
        <w:tblCellMar>
          <w:top w:w="0" w:type="dxa"/>
          <w:left w:w="108" w:type="dxa"/>
          <w:bottom w:w="0" w:type="dxa"/>
          <w:right w:w="108" w:type="dxa"/>
        </w:tblCellMar>
      </w:tblPr>
      <w:tblGrid>
        <w:gridCol w:w="792"/>
        <w:gridCol w:w="2670"/>
        <w:gridCol w:w="3405"/>
        <w:gridCol w:w="5565"/>
        <w:gridCol w:w="2025"/>
      </w:tblGrid>
      <w:tr>
        <w:tblPrEx>
          <w:tblCellMar>
            <w:top w:w="0" w:type="dxa"/>
            <w:left w:w="108" w:type="dxa"/>
            <w:bottom w:w="0" w:type="dxa"/>
            <w:right w:w="108" w:type="dxa"/>
          </w:tblCellMar>
        </w:tblPrEx>
        <w:trPr>
          <w:trHeight w:val="2810" w:hRule="atLeast"/>
          <w:jc w:val="center"/>
        </w:trPr>
        <w:tc>
          <w:tcPr>
            <w:tcW w:w="7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sz w:val="22"/>
                <w:szCs w:val="22"/>
              </w:rPr>
            </w:pPr>
            <w:r>
              <w:rPr>
                <w:rFonts w:hint="eastAsia" w:ascii="宋体" w:hAnsi="宋体" w:cs="宋体"/>
                <w:b/>
                <w:bCs/>
                <w:color w:val="000000"/>
                <w:sz w:val="22"/>
                <w:szCs w:val="22"/>
              </w:rPr>
              <w:t>四、提升农产品质量安全水平</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鼓励推进农产品可追溯及一品一码管理</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纳入“福建省食用农产品承诺达标合格证与一品一码追溯并行系统”管理的生产主体，当年度上市产品生产记录完整、追溯信息上传及时、赋码出证规范、主动配合监督抽检且检测合格的</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color w:val="auto"/>
                <w:sz w:val="22"/>
                <w:szCs w:val="22"/>
              </w:rPr>
            </w:pPr>
            <w:r>
              <w:rPr>
                <w:rFonts w:hint="eastAsia" w:cs="宋体"/>
                <w:color w:val="auto"/>
                <w:sz w:val="22"/>
                <w:szCs w:val="22"/>
              </w:rPr>
              <w:t>1</w:t>
            </w:r>
            <w:r>
              <w:rPr>
                <w:rFonts w:hint="eastAsia" w:ascii="宋体" w:hAnsi="宋体" w:cs="宋体"/>
                <w:color w:val="auto"/>
                <w:sz w:val="22"/>
                <w:szCs w:val="22"/>
              </w:rPr>
              <w:t>、石狮市现代农业产业化发展资金补助申报表；</w:t>
            </w:r>
            <w:r>
              <w:rPr>
                <w:rFonts w:hint="eastAsia" w:ascii="宋体" w:hAnsi="宋体" w:cs="宋体"/>
                <w:color w:val="auto"/>
                <w:sz w:val="22"/>
                <w:szCs w:val="22"/>
              </w:rPr>
              <w:br w:type="textWrapping"/>
            </w:r>
            <w:r>
              <w:rPr>
                <w:rFonts w:hint="eastAsia" w:cs="宋体"/>
                <w:color w:val="auto"/>
                <w:sz w:val="22"/>
                <w:szCs w:val="22"/>
              </w:rPr>
              <w:t>2</w:t>
            </w:r>
            <w:r>
              <w:rPr>
                <w:rFonts w:hint="eastAsia" w:ascii="宋体" w:hAnsi="宋体" w:cs="宋体"/>
                <w:color w:val="auto"/>
                <w:sz w:val="22"/>
                <w:szCs w:val="22"/>
              </w:rPr>
              <w:t>、营业执照（含法人身份证）复印件；</w:t>
            </w:r>
          </w:p>
          <w:p>
            <w:pPr>
              <w:widowControl/>
              <w:spacing w:line="300" w:lineRule="exact"/>
              <w:rPr>
                <w:rFonts w:hint="eastAsia" w:ascii="宋体" w:hAnsi="宋体" w:cs="宋体"/>
                <w:color w:val="auto"/>
                <w:sz w:val="22"/>
                <w:szCs w:val="22"/>
              </w:rPr>
            </w:pPr>
            <w:r>
              <w:rPr>
                <w:rFonts w:hint="eastAsia" w:cs="宋体"/>
                <w:color w:val="auto"/>
                <w:sz w:val="22"/>
                <w:szCs w:val="22"/>
              </w:rPr>
              <w:t>3</w:t>
            </w:r>
            <w:r>
              <w:rPr>
                <w:rFonts w:hint="eastAsia" w:ascii="宋体" w:hAnsi="宋体" w:cs="宋体"/>
                <w:color w:val="auto"/>
                <w:sz w:val="22"/>
                <w:szCs w:val="22"/>
              </w:rPr>
              <w:t>、</w:t>
            </w:r>
            <w:r>
              <w:rPr>
                <w:rFonts w:hint="eastAsia" w:cs="宋体"/>
                <w:color w:val="auto"/>
                <w:sz w:val="22"/>
                <w:szCs w:val="22"/>
              </w:rPr>
              <w:t>生产记录</w:t>
            </w:r>
            <w:r>
              <w:rPr>
                <w:rFonts w:hint="eastAsia" w:ascii="宋体" w:hAnsi="宋体" w:cs="宋体"/>
                <w:color w:val="auto"/>
                <w:sz w:val="22"/>
                <w:szCs w:val="22"/>
              </w:rPr>
              <w:t>复印件</w:t>
            </w:r>
            <w:r>
              <w:rPr>
                <w:rFonts w:hint="eastAsia" w:cs="宋体"/>
                <w:color w:val="auto"/>
                <w:sz w:val="22"/>
                <w:szCs w:val="22"/>
              </w:rPr>
              <w:t>、追溯信息平台截图</w:t>
            </w:r>
            <w:r>
              <w:rPr>
                <w:rFonts w:hint="eastAsia" w:ascii="宋体" w:hAnsi="宋体" w:cs="宋体"/>
                <w:color w:val="auto"/>
                <w:sz w:val="22"/>
                <w:szCs w:val="22"/>
              </w:rPr>
              <w:t>；</w:t>
            </w:r>
          </w:p>
          <w:p>
            <w:pPr>
              <w:widowControl/>
              <w:spacing w:line="300" w:lineRule="exact"/>
              <w:rPr>
                <w:rFonts w:hint="eastAsia" w:cs="宋体"/>
                <w:color w:val="auto"/>
                <w:sz w:val="22"/>
                <w:szCs w:val="22"/>
              </w:rPr>
            </w:pPr>
            <w:r>
              <w:rPr>
                <w:rFonts w:hint="eastAsia" w:ascii="宋体" w:hAnsi="宋体" w:cs="宋体"/>
                <w:color w:val="auto"/>
                <w:sz w:val="22"/>
                <w:szCs w:val="22"/>
              </w:rPr>
              <w:t>4、</w:t>
            </w:r>
            <w:r>
              <w:rPr>
                <w:rFonts w:hint="eastAsia" w:cs="宋体"/>
                <w:color w:val="auto"/>
                <w:sz w:val="22"/>
                <w:szCs w:val="22"/>
              </w:rPr>
              <w:t>农产品生产主体线上巡查情况的通报和监督抽检检验报告；</w:t>
            </w:r>
          </w:p>
          <w:p>
            <w:pPr>
              <w:widowControl/>
              <w:spacing w:line="300" w:lineRule="exact"/>
              <w:rPr>
                <w:rFonts w:hint="eastAsia" w:cs="宋体"/>
                <w:color w:val="auto"/>
                <w:sz w:val="22"/>
                <w:szCs w:val="22"/>
              </w:rPr>
            </w:pPr>
            <w:r>
              <w:rPr>
                <w:rFonts w:hint="eastAsia" w:cs="宋体"/>
                <w:color w:val="auto"/>
                <w:sz w:val="22"/>
                <w:szCs w:val="22"/>
              </w:rPr>
              <w:t>5、银行账户复印件；</w:t>
            </w:r>
          </w:p>
          <w:p>
            <w:pPr>
              <w:widowControl/>
              <w:spacing w:line="300" w:lineRule="exact"/>
              <w:rPr>
                <w:rFonts w:ascii="宋体" w:hAnsi="宋体" w:cs="宋体"/>
                <w:color w:val="auto"/>
                <w:sz w:val="22"/>
                <w:szCs w:val="22"/>
              </w:rPr>
            </w:pPr>
            <w:r>
              <w:rPr>
                <w:rFonts w:hint="eastAsia" w:ascii="宋体" w:hAnsi="宋体" w:cs="宋体"/>
                <w:color w:val="auto"/>
                <w:sz w:val="22"/>
                <w:szCs w:val="22"/>
              </w:rPr>
              <w:t>备注：每年5月份对上一年度</w:t>
            </w:r>
            <w:r>
              <w:rPr>
                <w:rFonts w:hint="eastAsia" w:cs="宋体"/>
                <w:color w:val="auto"/>
                <w:sz w:val="22"/>
                <w:szCs w:val="22"/>
              </w:rPr>
              <w:t>农产品可追溯及一品一码管理情况进行补助</w:t>
            </w:r>
            <w:r>
              <w:rPr>
                <w:rFonts w:hint="eastAsia" w:cs="宋体"/>
                <w:color w:val="auto"/>
                <w:sz w:val="22"/>
                <w:szCs w:val="22"/>
                <w:lang w:eastAsia="zh-CN"/>
              </w:rPr>
              <w:t>（其中赋码数作为主要考量指标）</w:t>
            </w:r>
            <w:r>
              <w:rPr>
                <w:rFonts w:hint="eastAsia" w:cs="宋体"/>
                <w:color w:val="auto"/>
                <w:sz w:val="22"/>
                <w:szCs w:val="22"/>
              </w:rPr>
              <w:t>，补助主体不超过20个。</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auto"/>
                <w:sz w:val="22"/>
                <w:szCs w:val="22"/>
                <w:lang w:eastAsia="zh-CN"/>
              </w:rPr>
            </w:pPr>
            <w:r>
              <w:rPr>
                <w:rFonts w:hint="eastAsia" w:ascii="宋体" w:hAnsi="宋体" w:cs="宋体"/>
                <w:color w:val="auto"/>
                <w:sz w:val="22"/>
                <w:szCs w:val="22"/>
              </w:rPr>
              <w:t>石狮市农产品质量安全检测中心</w:t>
            </w:r>
          </w:p>
        </w:tc>
      </w:tr>
      <w:tr>
        <w:tblPrEx>
          <w:tblCellMar>
            <w:top w:w="0" w:type="dxa"/>
            <w:left w:w="108" w:type="dxa"/>
            <w:bottom w:w="0" w:type="dxa"/>
            <w:right w:w="108" w:type="dxa"/>
          </w:tblCellMar>
        </w:tblPrEx>
        <w:trPr>
          <w:trHeight w:val="1630"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创建标准化生产基地</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按照上级及我市工作部署要求创建农业标准化生产基地的</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w:t>
            </w:r>
            <w:r>
              <w:rPr>
                <w:rFonts w:hint="eastAsia" w:cs="宋体"/>
                <w:color w:val="000000"/>
                <w:sz w:val="22"/>
                <w:szCs w:val="22"/>
              </w:rPr>
              <w:t>农业标准化生产基地创建相关材料；</w:t>
            </w:r>
            <w:r>
              <w:rPr>
                <w:rFonts w:hint="eastAsia" w:ascii="宋体" w:hAnsi="宋体" w:cs="宋体"/>
                <w:color w:val="000000"/>
                <w:sz w:val="22"/>
                <w:szCs w:val="22"/>
              </w:rPr>
              <w:br w:type="textWrapping"/>
            </w:r>
            <w:r>
              <w:rPr>
                <w:rFonts w:hint="eastAsia" w:cs="宋体"/>
                <w:color w:val="000000"/>
                <w:sz w:val="22"/>
                <w:szCs w:val="22"/>
              </w:rPr>
              <w:t>3</w:t>
            </w:r>
            <w:r>
              <w:rPr>
                <w:rFonts w:hint="eastAsia" w:ascii="宋体" w:hAnsi="宋体" w:cs="宋体"/>
                <w:color w:val="000000"/>
                <w:sz w:val="22"/>
                <w:szCs w:val="22"/>
              </w:rPr>
              <w:t>、银行账户复印件；</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rPr>
            </w:pPr>
            <w:r>
              <w:rPr>
                <w:rFonts w:ascii="宋体" w:hAnsi="宋体" w:cs="宋体"/>
                <w:color w:val="000000"/>
                <w:sz w:val="22"/>
                <w:szCs w:val="22"/>
              </w:rPr>
              <w:t>石狮市农业综合服务中心</w:t>
            </w:r>
          </w:p>
        </w:tc>
      </w:tr>
      <w:tr>
        <w:tblPrEx>
          <w:tblCellMar>
            <w:top w:w="0" w:type="dxa"/>
            <w:left w:w="108" w:type="dxa"/>
            <w:bottom w:w="0" w:type="dxa"/>
            <w:right w:w="108" w:type="dxa"/>
          </w:tblCellMar>
        </w:tblPrEx>
        <w:trPr>
          <w:trHeight w:val="1683" w:hRule="atLeast"/>
          <w:jc w:val="center"/>
        </w:trPr>
        <w:tc>
          <w:tcPr>
            <w:tcW w:w="792" w:type="dxa"/>
            <w:vMerge w:val="restart"/>
            <w:tcBorders>
              <w:top w:val="single" w:color="auto" w:sz="4" w:space="0"/>
              <w:left w:val="single" w:color="auto" w:sz="4" w:space="0"/>
              <w:bottom w:val="nil"/>
              <w:right w:val="single" w:color="auto" w:sz="4" w:space="0"/>
            </w:tcBorders>
            <w:noWrap w:val="0"/>
            <w:vAlign w:val="center"/>
          </w:tcPr>
          <w:p>
            <w:pPr>
              <w:widowControl/>
              <w:spacing w:line="300" w:lineRule="exact"/>
              <w:jc w:val="center"/>
              <w:rPr>
                <w:rFonts w:ascii="宋体" w:hAnsi="宋体" w:cs="宋体"/>
                <w:b/>
                <w:bCs/>
                <w:color w:val="000000"/>
                <w:sz w:val="22"/>
                <w:szCs w:val="22"/>
              </w:rPr>
            </w:pPr>
            <w:r>
              <w:rPr>
                <w:rFonts w:hint="eastAsia" w:ascii="宋体" w:hAnsi="宋体" w:cs="宋体"/>
                <w:b/>
                <w:bCs/>
                <w:color w:val="000000"/>
                <w:sz w:val="22"/>
                <w:szCs w:val="22"/>
              </w:rPr>
              <w:t>五、助力农村人才振兴</w:t>
            </w:r>
          </w:p>
        </w:tc>
        <w:tc>
          <w:tcPr>
            <w:tcW w:w="26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大力培育农村实用人才</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年度获得国家、省级、泉州级、石狮市级优秀农村实用人才</w:t>
            </w:r>
          </w:p>
        </w:tc>
        <w:tc>
          <w:tcPr>
            <w:tcW w:w="55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color w:val="000000"/>
                <w:sz w:val="22"/>
                <w:szCs w:val="22"/>
                <w:highlight w:val="yellow"/>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、营业执照或个人身份证明复印件；</w:t>
            </w:r>
          </w:p>
          <w:p>
            <w:pPr>
              <w:widowControl/>
              <w:spacing w:line="300" w:lineRule="exact"/>
              <w:rPr>
                <w:rFonts w:hint="eastAsia" w:ascii="宋体" w:hAnsi="宋体" w:cs="宋体"/>
                <w:color w:val="000000"/>
                <w:sz w:val="22"/>
                <w:szCs w:val="22"/>
              </w:rPr>
            </w:pPr>
            <w:r>
              <w:rPr>
                <w:rFonts w:hint="eastAsia" w:cs="宋体"/>
                <w:color w:val="000000"/>
                <w:sz w:val="22"/>
                <w:szCs w:val="22"/>
              </w:rPr>
              <w:t>3</w:t>
            </w:r>
            <w:r>
              <w:rPr>
                <w:rFonts w:hint="eastAsia" w:ascii="宋体" w:hAnsi="宋体" w:cs="宋体"/>
                <w:color w:val="000000"/>
                <w:sz w:val="22"/>
                <w:szCs w:val="22"/>
              </w:rPr>
              <w:t>、批复（认定）文件复印件或证书复印件；</w:t>
            </w:r>
          </w:p>
          <w:p>
            <w:pPr>
              <w:spacing w:line="300" w:lineRule="exact"/>
              <w:rPr>
                <w:rFonts w:ascii="宋体" w:hAnsi="宋体" w:cs="宋体"/>
                <w:color w:val="000000"/>
                <w:sz w:val="22"/>
                <w:szCs w:val="22"/>
                <w:highlight w:val="yellow"/>
              </w:rPr>
            </w:pPr>
            <w:r>
              <w:rPr>
                <w:rFonts w:hint="eastAsia" w:ascii="宋体" w:hAnsi="宋体" w:cs="宋体"/>
                <w:color w:val="000000"/>
                <w:sz w:val="22"/>
                <w:szCs w:val="22"/>
              </w:rPr>
              <w:t>4、银行账户复印件；</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yellow"/>
              </w:rPr>
            </w:pPr>
            <w:r>
              <w:rPr>
                <w:rFonts w:ascii="宋体" w:hAnsi="宋体" w:cs="宋体"/>
                <w:color w:val="000000"/>
                <w:sz w:val="22"/>
                <w:szCs w:val="22"/>
              </w:rPr>
              <w:t>石狮市农业农村局综合股</w:t>
            </w:r>
          </w:p>
        </w:tc>
      </w:tr>
      <w:tr>
        <w:tblPrEx>
          <w:tblCellMar>
            <w:top w:w="0" w:type="dxa"/>
            <w:left w:w="108" w:type="dxa"/>
            <w:bottom w:w="0" w:type="dxa"/>
            <w:right w:w="108" w:type="dxa"/>
          </w:tblCellMar>
        </w:tblPrEx>
        <w:trPr>
          <w:trHeight w:val="2105" w:hRule="atLeast"/>
          <w:jc w:val="center"/>
        </w:trPr>
        <w:tc>
          <w:tcPr>
            <w:tcW w:w="792" w:type="dxa"/>
            <w:vMerge w:val="continue"/>
            <w:tcBorders>
              <w:top w:val="nil"/>
              <w:left w:val="single" w:color="auto" w:sz="4" w:space="0"/>
              <w:bottom w:val="nil"/>
              <w:right w:val="single" w:color="auto" w:sz="4" w:space="0"/>
            </w:tcBorders>
            <w:noWrap w:val="0"/>
            <w:vAlign w:val="center"/>
          </w:tcPr>
          <w:p>
            <w:pPr>
              <w:widowControl/>
              <w:spacing w:line="300" w:lineRule="exact"/>
              <w:jc w:val="center"/>
              <w:rPr>
                <w:rFonts w:hint="eastAsia" w:ascii="宋体" w:hAnsi="宋体" w:cs="宋体"/>
                <w:b/>
                <w:bCs/>
                <w:color w:val="000000"/>
                <w:sz w:val="22"/>
                <w:szCs w:val="22"/>
              </w:rPr>
            </w:pPr>
          </w:p>
        </w:tc>
        <w:tc>
          <w:tcPr>
            <w:tcW w:w="2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cs="宋体"/>
                <w:color w:val="000000"/>
                <w:sz w:val="22"/>
                <w:szCs w:val="22"/>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s="宋体"/>
                <w:color w:val="000000"/>
                <w:sz w:val="22"/>
                <w:szCs w:val="22"/>
              </w:rPr>
            </w:pPr>
            <w:r>
              <w:rPr>
                <w:rFonts w:hint="eastAsia" w:cs="宋体"/>
                <w:color w:val="000000"/>
                <w:sz w:val="22"/>
                <w:szCs w:val="22"/>
              </w:rPr>
              <w:t>年度获评全国（部级以上）、省级（厅级以上）十佳农民、杰出新型职业农民等各类个人先进称号</w:t>
            </w:r>
          </w:p>
        </w:tc>
        <w:tc>
          <w:tcPr>
            <w:tcW w:w="55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color w:val="000000"/>
                <w:sz w:val="22"/>
                <w:szCs w:val="22"/>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ascii="宋体" w:hAnsi="宋体" w:cs="宋体"/>
                <w:color w:val="000000"/>
                <w:sz w:val="22"/>
                <w:szCs w:val="22"/>
              </w:rPr>
              <w:t>石狮市农业农村局农业股</w:t>
            </w:r>
          </w:p>
        </w:tc>
      </w:tr>
      <w:tr>
        <w:tblPrEx>
          <w:tblCellMar>
            <w:top w:w="0" w:type="dxa"/>
            <w:left w:w="108" w:type="dxa"/>
            <w:bottom w:w="0" w:type="dxa"/>
            <w:right w:w="108" w:type="dxa"/>
          </w:tblCellMar>
        </w:tblPrEx>
        <w:trPr>
          <w:trHeight w:val="3940" w:hRule="atLeast"/>
          <w:jc w:val="center"/>
        </w:trPr>
        <w:tc>
          <w:tcPr>
            <w:tcW w:w="792"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强化新型职业农民培训</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农牧渔业经营主体负责人、技术骨干，从事农业生产经营2年以上，新获得硕士研究生（含农民教授级高级农艺师、教授级高级农经师、教授级高级畜牧师、教授级高级兽医师）、本科（含农民高级农艺师、高级农经师、高级畜牧师、高级兽医师、高级技师）、专科（含农民农艺师、农经师、畜牧师、兽医师、中级技师）等职业教育学历的</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00" w:lineRule="exact"/>
              <w:rPr>
                <w:rFonts w:hint="eastAsia" w:ascii="宋体" w:hAnsi="宋体" w:cs="宋体"/>
                <w:color w:val="000000"/>
                <w:sz w:val="22"/>
                <w:szCs w:val="22"/>
              </w:rPr>
            </w:pPr>
            <w:r>
              <w:rPr>
                <w:rFonts w:hint="eastAsia" w:ascii="宋体" w:hAnsi="宋体" w:cs="宋体"/>
                <w:color w:val="000000"/>
                <w:sz w:val="22"/>
                <w:szCs w:val="22"/>
              </w:rPr>
              <w:t>石狮市现代农业产业化发展资金补助申报表；</w:t>
            </w:r>
          </w:p>
          <w:p>
            <w:pPr>
              <w:widowControl/>
              <w:spacing w:line="300" w:lineRule="exact"/>
              <w:rPr>
                <w:rFonts w:hint="eastAsia" w:ascii="宋体" w:hAnsi="宋体" w:cs="宋体"/>
                <w:color w:val="000000"/>
                <w:sz w:val="22"/>
                <w:szCs w:val="22"/>
              </w:rPr>
            </w:pPr>
            <w:r>
              <w:rPr>
                <w:rFonts w:hint="eastAsia" w:cs="宋体"/>
                <w:color w:val="000000"/>
                <w:sz w:val="22"/>
                <w:szCs w:val="22"/>
              </w:rPr>
              <w:t>2</w:t>
            </w:r>
            <w:r>
              <w:rPr>
                <w:rFonts w:hint="eastAsia" w:ascii="宋体" w:hAnsi="宋体" w:cs="宋体"/>
                <w:color w:val="000000"/>
                <w:sz w:val="22"/>
                <w:szCs w:val="22"/>
              </w:rPr>
              <w:t>、营业执照或个人身份证明复印件；</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3、大专及以上学历应提供“学信网”查询页面截图；</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4、村委会从业证明；</w:t>
            </w:r>
          </w:p>
          <w:p>
            <w:pPr>
              <w:widowControl/>
              <w:spacing w:line="300" w:lineRule="exact"/>
              <w:rPr>
                <w:rFonts w:hint="eastAsia" w:ascii="宋体" w:hAnsi="宋体" w:cs="宋体"/>
                <w:color w:val="000000"/>
                <w:sz w:val="22"/>
                <w:szCs w:val="22"/>
              </w:rPr>
            </w:pPr>
            <w:r>
              <w:rPr>
                <w:rFonts w:hint="eastAsia" w:cs="宋体"/>
                <w:color w:val="000000"/>
                <w:sz w:val="22"/>
                <w:szCs w:val="22"/>
              </w:rPr>
              <w:t>5</w:t>
            </w:r>
            <w:r>
              <w:rPr>
                <w:rFonts w:hint="eastAsia" w:ascii="宋体" w:hAnsi="宋体" w:cs="宋体"/>
                <w:color w:val="000000"/>
                <w:sz w:val="22"/>
                <w:szCs w:val="22"/>
              </w:rPr>
              <w:t>、批复（认定）文件复印件或证书复印件；</w:t>
            </w:r>
          </w:p>
          <w:p>
            <w:pPr>
              <w:widowControl/>
              <w:spacing w:line="300" w:lineRule="exact"/>
              <w:rPr>
                <w:rFonts w:ascii="宋体" w:hAnsi="宋体" w:cs="宋体"/>
                <w:color w:val="000000"/>
                <w:sz w:val="22"/>
                <w:szCs w:val="22"/>
                <w:highlight w:val="yellow"/>
              </w:rPr>
            </w:pPr>
            <w:r>
              <w:rPr>
                <w:rFonts w:hint="eastAsia" w:ascii="宋体" w:hAnsi="宋体" w:cs="宋体"/>
                <w:color w:val="000000"/>
                <w:sz w:val="22"/>
                <w:szCs w:val="22"/>
              </w:rPr>
              <w:t>6、银行账户复印件；</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highlight w:val="yellow"/>
              </w:rPr>
            </w:pPr>
            <w:r>
              <w:rPr>
                <w:rFonts w:ascii="宋体" w:hAnsi="宋体" w:cs="宋体"/>
                <w:color w:val="000000"/>
                <w:sz w:val="22"/>
                <w:szCs w:val="22"/>
              </w:rPr>
              <w:t>石狮市农业农村局农业股</w:t>
            </w:r>
          </w:p>
        </w:tc>
      </w:tr>
      <w:tr>
        <w:tblPrEx>
          <w:tblCellMar>
            <w:top w:w="0" w:type="dxa"/>
            <w:left w:w="108" w:type="dxa"/>
            <w:bottom w:w="0" w:type="dxa"/>
            <w:right w:w="108" w:type="dxa"/>
          </w:tblCellMar>
        </w:tblPrEx>
        <w:trPr>
          <w:trHeight w:val="1970" w:hRule="atLeast"/>
          <w:jc w:val="center"/>
        </w:trPr>
        <w:tc>
          <w:tcPr>
            <w:tcW w:w="792"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70"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cs="宋体"/>
                <w:color w:val="000000"/>
                <w:sz w:val="22"/>
                <w:szCs w:val="22"/>
              </w:rPr>
            </w:pPr>
            <w:r>
              <w:rPr>
                <w:rFonts w:hint="eastAsia" w:cs="宋体"/>
                <w:color w:val="000000"/>
                <w:sz w:val="22"/>
                <w:szCs w:val="22"/>
              </w:rPr>
              <w:t>鼓励大学生返乡下乡开展农业农村创业</w:t>
            </w:r>
            <w:bookmarkStart w:id="0" w:name="_GoBack"/>
            <w:bookmarkEnd w:id="0"/>
            <w:r>
              <w:rPr>
                <w:rFonts w:hint="eastAsia" w:cs="宋体"/>
                <w:color w:val="000000"/>
                <w:sz w:val="22"/>
                <w:szCs w:val="22"/>
              </w:rPr>
              <w:t>创新</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000000"/>
                <w:sz w:val="22"/>
                <w:szCs w:val="22"/>
              </w:rPr>
            </w:pPr>
            <w:r>
              <w:rPr>
                <w:rFonts w:hint="eastAsia" w:cs="宋体"/>
                <w:color w:val="000000"/>
                <w:sz w:val="22"/>
                <w:szCs w:val="22"/>
              </w:rPr>
              <w:t>对博士或博士后（被认定为泉州高层次人才第五层次以上）来石注册登记并从事农业种养生产及农业中介服务的，连续经营满2年以上</w:t>
            </w:r>
          </w:p>
        </w:tc>
        <w:tc>
          <w:tcPr>
            <w:tcW w:w="556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spacing w:line="300" w:lineRule="exact"/>
              <w:rPr>
                <w:rFonts w:hint="eastAsia" w:ascii="宋体" w:hAnsi="宋体" w:cs="宋体"/>
                <w:color w:val="000000"/>
                <w:sz w:val="22"/>
                <w:szCs w:val="22"/>
              </w:rPr>
            </w:pPr>
            <w:r>
              <w:rPr>
                <w:rFonts w:hint="eastAsia" w:ascii="宋体" w:hAnsi="宋体" w:cs="宋体"/>
                <w:color w:val="000000"/>
                <w:sz w:val="22"/>
                <w:szCs w:val="22"/>
              </w:rPr>
              <w:t>石狮市现代农业产业化发展资金补助申报表；</w:t>
            </w:r>
          </w:p>
          <w:p>
            <w:pPr>
              <w:widowControl/>
              <w:spacing w:line="300" w:lineRule="exact"/>
              <w:rPr>
                <w:rFonts w:hint="eastAsia" w:ascii="宋体" w:hAnsi="宋体" w:cs="宋体"/>
                <w:color w:val="000000"/>
                <w:sz w:val="22"/>
                <w:szCs w:val="22"/>
              </w:rPr>
            </w:pPr>
            <w:r>
              <w:rPr>
                <w:rFonts w:hint="eastAsia" w:cs="宋体"/>
                <w:color w:val="000000"/>
                <w:sz w:val="22"/>
                <w:szCs w:val="22"/>
              </w:rPr>
              <w:t>2</w:t>
            </w:r>
            <w:r>
              <w:rPr>
                <w:rFonts w:hint="eastAsia" w:ascii="宋体" w:hAnsi="宋体" w:cs="宋体"/>
                <w:color w:val="000000"/>
                <w:sz w:val="22"/>
                <w:szCs w:val="22"/>
              </w:rPr>
              <w:t>、营业执照（含法人身份证）复印件；</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3、博士或博士后学历学位证明；</w:t>
            </w:r>
          </w:p>
          <w:p>
            <w:pPr>
              <w:widowControl/>
              <w:spacing w:line="300" w:lineRule="exact"/>
              <w:rPr>
                <w:rFonts w:hint="eastAsia" w:ascii="宋体" w:hAnsi="宋体" w:cs="宋体"/>
                <w:color w:val="000000"/>
                <w:sz w:val="22"/>
                <w:szCs w:val="22"/>
              </w:rPr>
            </w:pPr>
            <w:r>
              <w:rPr>
                <w:rFonts w:hint="eastAsia" w:ascii="宋体" w:hAnsi="宋体" w:cs="宋体"/>
                <w:color w:val="000000"/>
                <w:sz w:val="22"/>
                <w:szCs w:val="22"/>
              </w:rPr>
              <w:t>4、村委会（社区）从业证明；</w:t>
            </w:r>
          </w:p>
          <w:p>
            <w:pPr>
              <w:widowControl/>
              <w:spacing w:line="300" w:lineRule="exact"/>
              <w:rPr>
                <w:rFonts w:ascii="宋体" w:hAnsi="宋体" w:cs="宋体"/>
                <w:color w:val="000000"/>
                <w:sz w:val="22"/>
                <w:szCs w:val="22"/>
                <w:highlight w:val="yellow"/>
              </w:rPr>
            </w:pPr>
            <w:r>
              <w:rPr>
                <w:rFonts w:hint="eastAsia" w:ascii="宋体" w:hAnsi="宋体" w:cs="宋体"/>
                <w:color w:val="000000"/>
                <w:sz w:val="22"/>
                <w:szCs w:val="22"/>
              </w:rPr>
              <w:t>5、银行账户复印件；</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sz w:val="22"/>
                <w:szCs w:val="22"/>
                <w:highlight w:val="yellow"/>
              </w:rPr>
            </w:pPr>
            <w:r>
              <w:rPr>
                <w:rFonts w:ascii="宋体" w:hAnsi="宋体" w:cs="宋体"/>
                <w:color w:val="000000"/>
                <w:sz w:val="22"/>
                <w:szCs w:val="22"/>
              </w:rPr>
              <w:t>石狮市农业农村局农业股</w:t>
            </w:r>
          </w:p>
        </w:tc>
      </w:tr>
      <w:tr>
        <w:tblPrEx>
          <w:tblCellMar>
            <w:top w:w="0" w:type="dxa"/>
            <w:left w:w="108" w:type="dxa"/>
            <w:bottom w:w="0" w:type="dxa"/>
            <w:right w:w="108" w:type="dxa"/>
          </w:tblCellMar>
        </w:tblPrEx>
        <w:trPr>
          <w:trHeight w:val="1235" w:hRule="atLeast"/>
          <w:jc w:val="center"/>
        </w:trPr>
        <w:tc>
          <w:tcPr>
            <w:tcW w:w="792"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70" w:type="dxa"/>
            <w:vMerge w:val="continue"/>
            <w:tcBorders>
              <w:left w:val="single" w:color="auto" w:sz="4" w:space="0"/>
              <w:right w:val="single" w:color="auto" w:sz="4" w:space="0"/>
            </w:tcBorders>
            <w:noWrap w:val="0"/>
            <w:vAlign w:val="center"/>
          </w:tcPr>
          <w:p>
            <w:pPr>
              <w:widowControl/>
              <w:spacing w:line="300" w:lineRule="exact"/>
              <w:jc w:val="center"/>
              <w:rPr>
                <w:rFonts w:hint="eastAsia" w:cs="宋体"/>
                <w:color w:val="000000"/>
                <w:sz w:val="22"/>
                <w:szCs w:val="22"/>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s="宋体"/>
                <w:color w:val="000000"/>
                <w:sz w:val="22"/>
                <w:szCs w:val="22"/>
              </w:rPr>
            </w:pPr>
            <w:r>
              <w:rPr>
                <w:rFonts w:hint="eastAsia" w:cs="宋体"/>
                <w:color w:val="000000"/>
                <w:sz w:val="22"/>
                <w:szCs w:val="22"/>
              </w:rPr>
              <w:t>在全国、福建省农村创业创新大赛决赛比赛荣获一、二、三等奖</w:t>
            </w:r>
          </w:p>
        </w:tc>
        <w:tc>
          <w:tcPr>
            <w:tcW w:w="55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eastAsia" w:ascii="宋体" w:hAnsi="宋体" w:cs="宋体"/>
                <w:color w:val="000000"/>
                <w:sz w:val="22"/>
                <w:szCs w:val="22"/>
              </w:rPr>
            </w:pPr>
            <w:r>
              <w:rPr>
                <w:rFonts w:hint="eastAsia" w:cs="宋体"/>
                <w:color w:val="000000"/>
                <w:sz w:val="22"/>
                <w:szCs w:val="22"/>
              </w:rPr>
              <w:t>1</w:t>
            </w:r>
            <w:r>
              <w:rPr>
                <w:rFonts w:hint="eastAsia" w:ascii="宋体" w:hAnsi="宋体" w:cs="宋体"/>
                <w:color w:val="000000"/>
                <w:sz w:val="22"/>
                <w:szCs w:val="22"/>
              </w:rPr>
              <w:t>、石狮市现代农业产业化发展资金补助申报表；</w:t>
            </w:r>
            <w:r>
              <w:rPr>
                <w:rFonts w:hint="eastAsia" w:ascii="宋体" w:hAnsi="宋体" w:cs="宋体"/>
                <w:color w:val="000000"/>
                <w:sz w:val="22"/>
                <w:szCs w:val="22"/>
              </w:rPr>
              <w:br w:type="textWrapping"/>
            </w:r>
            <w:r>
              <w:rPr>
                <w:rFonts w:hint="eastAsia" w:cs="宋体"/>
                <w:color w:val="000000"/>
                <w:sz w:val="22"/>
                <w:szCs w:val="22"/>
              </w:rPr>
              <w:t>2</w:t>
            </w:r>
            <w:r>
              <w:rPr>
                <w:rFonts w:hint="eastAsia" w:ascii="宋体" w:hAnsi="宋体" w:cs="宋体"/>
                <w:color w:val="000000"/>
                <w:sz w:val="22"/>
                <w:szCs w:val="22"/>
              </w:rPr>
              <w:t>、营业执照或个人身份证明复印件；</w:t>
            </w:r>
          </w:p>
          <w:p>
            <w:pPr>
              <w:widowControl/>
              <w:spacing w:line="300" w:lineRule="exact"/>
              <w:rPr>
                <w:rFonts w:hint="eastAsia" w:ascii="宋体" w:hAnsi="宋体" w:cs="宋体"/>
                <w:color w:val="000000"/>
                <w:sz w:val="22"/>
                <w:szCs w:val="22"/>
              </w:rPr>
            </w:pPr>
            <w:r>
              <w:rPr>
                <w:rFonts w:hint="eastAsia" w:cs="宋体"/>
                <w:color w:val="000000"/>
                <w:sz w:val="22"/>
                <w:szCs w:val="22"/>
              </w:rPr>
              <w:t>3</w:t>
            </w:r>
            <w:r>
              <w:rPr>
                <w:rFonts w:hint="eastAsia" w:ascii="宋体" w:hAnsi="宋体" w:cs="宋体"/>
                <w:color w:val="000000"/>
                <w:sz w:val="22"/>
                <w:szCs w:val="22"/>
              </w:rPr>
              <w:t>、批复（认定）文件复印件或证书复印件；</w:t>
            </w:r>
          </w:p>
          <w:p>
            <w:pPr>
              <w:spacing w:line="300" w:lineRule="exact"/>
              <w:rPr>
                <w:rFonts w:hint="eastAsia" w:cs="宋体"/>
                <w:color w:val="000000"/>
                <w:sz w:val="22"/>
                <w:szCs w:val="22"/>
              </w:rPr>
            </w:pPr>
            <w:r>
              <w:rPr>
                <w:rFonts w:hint="eastAsia" w:ascii="宋体" w:hAnsi="宋体" w:cs="宋体"/>
                <w:color w:val="000000"/>
                <w:sz w:val="22"/>
                <w:szCs w:val="22"/>
              </w:rPr>
              <w:t>4、银行账户复印件；</w:t>
            </w:r>
          </w:p>
        </w:tc>
        <w:tc>
          <w:tcPr>
            <w:tcW w:w="2025" w:type="dxa"/>
            <w:vMerge w:val="restart"/>
            <w:tcBorders>
              <w:top w:val="single" w:color="auto" w:sz="4" w:space="0"/>
              <w:left w:val="single" w:color="auto" w:sz="4" w:space="0"/>
              <w:right w:val="single" w:color="auto" w:sz="4" w:space="0"/>
            </w:tcBorders>
            <w:noWrap w:val="0"/>
            <w:vAlign w:val="top"/>
          </w:tcPr>
          <w:p>
            <w:pPr>
              <w:rPr>
                <w:color w:val="000000"/>
              </w:rPr>
            </w:pPr>
            <w:r>
              <w:rPr>
                <w:rFonts w:ascii="宋体" w:hAnsi="宋体" w:cs="宋体"/>
                <w:color w:val="000000"/>
                <w:sz w:val="22"/>
                <w:szCs w:val="22"/>
              </w:rPr>
              <w:t>石狮市农业农村局农业股</w:t>
            </w:r>
          </w:p>
        </w:tc>
      </w:tr>
      <w:tr>
        <w:tblPrEx>
          <w:tblCellMar>
            <w:top w:w="0" w:type="dxa"/>
            <w:left w:w="108" w:type="dxa"/>
            <w:bottom w:w="0" w:type="dxa"/>
            <w:right w:w="108" w:type="dxa"/>
          </w:tblCellMar>
        </w:tblPrEx>
        <w:trPr>
          <w:trHeight w:val="1575" w:hRule="atLeast"/>
          <w:jc w:val="center"/>
        </w:trPr>
        <w:tc>
          <w:tcPr>
            <w:tcW w:w="792" w:type="dxa"/>
            <w:vMerge w:val="continue"/>
            <w:tcBorders>
              <w:top w:val="nil"/>
              <w:left w:val="single" w:color="auto" w:sz="4" w:space="0"/>
              <w:bottom w:val="nil"/>
              <w:right w:val="single" w:color="auto" w:sz="4" w:space="0"/>
            </w:tcBorders>
            <w:noWrap w:val="0"/>
            <w:vAlign w:val="center"/>
          </w:tcPr>
          <w:p>
            <w:pPr>
              <w:widowControl/>
              <w:spacing w:line="300" w:lineRule="exact"/>
              <w:rPr>
                <w:rFonts w:ascii="宋体" w:hAnsi="宋体" w:cs="宋体"/>
                <w:b/>
                <w:bCs/>
                <w:color w:val="000000"/>
                <w:sz w:val="22"/>
                <w:szCs w:val="22"/>
              </w:rPr>
            </w:pPr>
          </w:p>
        </w:tc>
        <w:tc>
          <w:tcPr>
            <w:tcW w:w="267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cs="宋体"/>
                <w:color w:val="000000"/>
                <w:sz w:val="22"/>
                <w:szCs w:val="22"/>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s="宋体"/>
                <w:color w:val="000000"/>
                <w:sz w:val="22"/>
                <w:szCs w:val="22"/>
              </w:rPr>
            </w:pPr>
            <w:r>
              <w:rPr>
                <w:rFonts w:hint="eastAsia" w:cs="宋体"/>
                <w:color w:val="000000"/>
                <w:sz w:val="22"/>
                <w:szCs w:val="22"/>
              </w:rPr>
              <w:t>入围省级、泉州市级农村创业创新推荐名单</w:t>
            </w:r>
          </w:p>
        </w:tc>
        <w:tc>
          <w:tcPr>
            <w:tcW w:w="55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eastAsia" w:cs="宋体"/>
                <w:color w:val="000000"/>
                <w:sz w:val="22"/>
                <w:szCs w:val="22"/>
              </w:rPr>
            </w:pPr>
          </w:p>
        </w:tc>
        <w:tc>
          <w:tcPr>
            <w:tcW w:w="2025" w:type="dxa"/>
            <w:vMerge w:val="continue"/>
            <w:tcBorders>
              <w:left w:val="single" w:color="auto" w:sz="4" w:space="0"/>
              <w:bottom w:val="single" w:color="auto" w:sz="4" w:space="0"/>
              <w:right w:val="single" w:color="auto" w:sz="4" w:space="0"/>
            </w:tcBorders>
            <w:noWrap w:val="0"/>
            <w:vAlign w:val="top"/>
          </w:tcPr>
          <w:p>
            <w:pPr>
              <w:widowControl/>
              <w:spacing w:line="300" w:lineRule="exact"/>
              <w:rPr>
                <w:rFonts w:hint="eastAsia" w:cs="宋体"/>
                <w:color w:val="000000"/>
                <w:sz w:val="22"/>
                <w:szCs w:val="22"/>
              </w:rPr>
            </w:pPr>
          </w:p>
        </w:tc>
      </w:tr>
    </w:tbl>
    <w:p>
      <w:pPr>
        <w:adjustRightInd w:val="0"/>
        <w:snapToGrid w:val="0"/>
        <w:spacing w:line="500" w:lineRule="exact"/>
        <w:rPr>
          <w:rFonts w:ascii="仿宋_GB2312" w:hAnsi="仿宋" w:eastAsia="仿宋_GB2312"/>
          <w:color w:val="000000"/>
          <w:sz w:val="32"/>
          <w:szCs w:val="32"/>
        </w:rPr>
        <w:sectPr>
          <w:footerReference r:id="rId3" w:type="default"/>
          <w:pgSz w:w="16838" w:h="11906" w:orient="landscape"/>
          <w:pgMar w:top="1134" w:right="2211" w:bottom="1276" w:left="1985" w:header="851" w:footer="1020" w:gutter="0"/>
          <w:pgNumType w:fmt="numberInDash" w:start="7"/>
          <w:cols w:space="0" w:num="1"/>
          <w:rtlGutter w:val="0"/>
          <w:docGrid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ABDEC"/>
    <w:multiLevelType w:val="singleLevel"/>
    <w:tmpl w:val="FD3ABDEC"/>
    <w:lvl w:ilvl="0" w:tentative="0">
      <w:start w:val="1"/>
      <w:numFmt w:val="decimal"/>
      <w:suff w:val="nothing"/>
      <w:lvlText w:val="%1、"/>
      <w:lvlJc w:val="left"/>
    </w:lvl>
  </w:abstractNum>
  <w:abstractNum w:abstractNumId="1">
    <w:nsid w:val="06F04EFA"/>
    <w:multiLevelType w:val="multilevel"/>
    <w:tmpl w:val="06F04EFA"/>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46063A"/>
    <w:multiLevelType w:val="multilevel"/>
    <w:tmpl w:val="4B4606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YmZmNzI1NTViZDQ0NGVhZmFlZTQ0NTA2ZGNmZjQifQ=="/>
  </w:docVars>
  <w:rsids>
    <w:rsidRoot w:val="006707B3"/>
    <w:rsid w:val="006707B3"/>
    <w:rsid w:val="223754DB"/>
    <w:rsid w:val="5B3B2082"/>
    <w:rsid w:val="6D4B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2940</Words>
  <Characters>2949</Characters>
  <Lines>0</Lines>
  <Paragraphs>0</Paragraphs>
  <TotalTime>17</TotalTime>
  <ScaleCrop>false</ScaleCrop>
  <LinksUpToDate>false</LinksUpToDate>
  <CharactersWithSpaces>2951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2022-06-02T10:08:00Z</dcterms:created>
  <dc:creator>湯秀秀~</dc:creator>
  <cp:lastModifiedBy>湯秀秀~</cp:lastModifiedBy>
  <dcterms:modified xsi:type="dcterms:W3CDTF">2022-06-06T01:11:02Z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92088177B98F48A2B91EF6AF96F756C4</vt:lpwstr>
  </property>
</Properties>
</file>