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黑体" w:hAnsi="黑体" w:eastAsia="黑体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>附件1</w:t>
      </w:r>
    </w:p>
    <w:p>
      <w:pPr>
        <w:spacing w:line="520" w:lineRule="exact"/>
        <w:jc w:val="center"/>
        <w:rPr>
          <w:rFonts w:ascii="黑体" w:hAnsi="黑体" w:eastAsia="黑体" w:cs="仿宋_GB2312"/>
          <w:szCs w:val="32"/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仿宋_GB2312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仿宋_GB2312"/>
          <w:bCs/>
          <w:sz w:val="44"/>
          <w:szCs w:val="44"/>
        </w:rPr>
        <w:t>蚶江镇“最美庭院”评选活动小组</w:t>
      </w:r>
    </w:p>
    <w:p>
      <w:pPr>
        <w:spacing w:line="520" w:lineRule="exact"/>
        <w:ind w:firstLine="632" w:firstLineChars="200"/>
        <w:jc w:val="left"/>
        <w:rPr>
          <w:rFonts w:cs="仿宋_GB2312"/>
          <w:szCs w:val="32"/>
        </w:rPr>
      </w:pPr>
    </w:p>
    <w:p>
      <w:pPr>
        <w:spacing w:line="520" w:lineRule="exact"/>
        <w:ind w:firstLine="632" w:firstLineChars="200"/>
        <w:jc w:val="left"/>
        <w:rPr>
          <w:rFonts w:cs="仿宋_GB2312"/>
          <w:szCs w:val="32"/>
        </w:rPr>
      </w:pPr>
      <w:r>
        <w:rPr>
          <w:rFonts w:hint="eastAsia" w:cs="仿宋_GB2312"/>
          <w:szCs w:val="32"/>
        </w:rPr>
        <w:t>为更深入开展“最美庭院”创建活动，切实加强组织领导，落实职责任务，蚶江镇成立“最美庭院”评选活动小组，名单如下：</w:t>
      </w:r>
    </w:p>
    <w:p>
      <w:pPr>
        <w:spacing w:line="520" w:lineRule="exact"/>
        <w:ind w:right="-2" w:firstLine="632" w:firstLineChars="200"/>
        <w:rPr>
          <w:rFonts w:cs="仿宋_GB2312"/>
          <w:szCs w:val="32"/>
        </w:rPr>
      </w:pPr>
      <w:r>
        <w:rPr>
          <w:rFonts w:hint="eastAsia" w:cs="仿宋_GB2312"/>
          <w:szCs w:val="32"/>
        </w:rPr>
        <w:t xml:space="preserve">组  长：吴激扬  </w:t>
      </w:r>
      <w:r>
        <w:rPr>
          <w:rFonts w:hint="eastAsia" w:ascii="仿宋_GB2312"/>
          <w:szCs w:val="32"/>
        </w:rPr>
        <w:t>镇党委副书记、三级主任科员</w:t>
      </w:r>
    </w:p>
    <w:p>
      <w:pPr>
        <w:spacing w:line="520" w:lineRule="exact"/>
        <w:ind w:firstLine="632" w:firstLineChars="200"/>
        <w:jc w:val="left"/>
        <w:rPr>
          <w:rFonts w:cs="仿宋_GB2312"/>
          <w:szCs w:val="32"/>
        </w:rPr>
      </w:pPr>
      <w:r>
        <w:rPr>
          <w:rFonts w:hint="eastAsia" w:cs="仿宋_GB2312"/>
          <w:szCs w:val="32"/>
        </w:rPr>
        <w:t xml:space="preserve">副组长：蔡桦榕  </w:t>
      </w:r>
      <w:r>
        <w:rPr>
          <w:rFonts w:hint="eastAsia" w:ascii="仿宋_GB2312" w:hAnsi="仿宋"/>
          <w:szCs w:val="32"/>
        </w:rPr>
        <w:t>镇党委宣传委员</w:t>
      </w:r>
    </w:p>
    <w:p>
      <w:pPr>
        <w:spacing w:line="520" w:lineRule="exact"/>
        <w:ind w:firstLine="1879" w:firstLineChars="595"/>
        <w:jc w:val="left"/>
        <w:rPr>
          <w:rFonts w:cs="仿宋_GB2312"/>
          <w:szCs w:val="32"/>
        </w:rPr>
      </w:pPr>
      <w:r>
        <w:rPr>
          <w:rFonts w:hint="eastAsia" w:cs="仿宋_GB2312"/>
          <w:szCs w:val="32"/>
        </w:rPr>
        <w:t>李丽宽  镇人大专职副主席</w:t>
      </w:r>
    </w:p>
    <w:p>
      <w:pPr>
        <w:spacing w:line="520" w:lineRule="exact"/>
        <w:jc w:val="left"/>
        <w:rPr>
          <w:rFonts w:cs="仿宋_GB2312"/>
          <w:szCs w:val="32"/>
        </w:rPr>
      </w:pPr>
      <w:r>
        <w:rPr>
          <w:rFonts w:hint="eastAsia" w:cs="仿宋_GB2312"/>
          <w:szCs w:val="32"/>
        </w:rPr>
        <w:t xml:space="preserve">            邱尚木  </w:t>
      </w:r>
      <w:r>
        <w:rPr>
          <w:rFonts w:hint="eastAsia" w:ascii="仿宋_GB2312"/>
          <w:szCs w:val="32"/>
        </w:rPr>
        <w:t>镇党委四级主任科员</w:t>
      </w:r>
    </w:p>
    <w:p>
      <w:pPr>
        <w:spacing w:line="520" w:lineRule="exact"/>
        <w:jc w:val="left"/>
        <w:rPr>
          <w:rFonts w:cs="仿宋_GB2312"/>
          <w:szCs w:val="32"/>
        </w:rPr>
      </w:pPr>
      <w:r>
        <w:rPr>
          <w:rFonts w:hint="eastAsia" w:cs="仿宋_GB2312"/>
          <w:szCs w:val="32"/>
        </w:rPr>
        <w:t xml:space="preserve">            王振景  镇综合执法队队长</w:t>
      </w:r>
    </w:p>
    <w:p>
      <w:pPr>
        <w:spacing w:line="520" w:lineRule="exact"/>
        <w:jc w:val="left"/>
        <w:rPr>
          <w:rFonts w:cs="仿宋_GB2312"/>
          <w:szCs w:val="32"/>
        </w:rPr>
      </w:pPr>
      <w:r>
        <w:rPr>
          <w:rFonts w:hint="eastAsia" w:cs="仿宋_GB2312"/>
          <w:szCs w:val="32"/>
        </w:rPr>
        <w:t xml:space="preserve">            林阳洋  镇乡村振兴服务中心主任</w:t>
      </w:r>
    </w:p>
    <w:p>
      <w:pPr>
        <w:spacing w:line="520" w:lineRule="exact"/>
        <w:ind w:firstLine="632" w:firstLineChars="200"/>
        <w:jc w:val="left"/>
        <w:rPr>
          <w:rFonts w:cs="仿宋_GB2312"/>
          <w:szCs w:val="32"/>
        </w:rPr>
      </w:pPr>
      <w:r>
        <w:rPr>
          <w:rFonts w:hint="eastAsia" w:cs="仿宋_GB2312"/>
          <w:szCs w:val="32"/>
        </w:rPr>
        <w:t>成  员：刘世月  镇妇联主席</w:t>
      </w:r>
    </w:p>
    <w:p>
      <w:pPr>
        <w:spacing w:line="520" w:lineRule="exact"/>
        <w:jc w:val="left"/>
        <w:rPr>
          <w:rFonts w:cs="仿宋_GB2312"/>
          <w:szCs w:val="32"/>
        </w:rPr>
      </w:pPr>
      <w:r>
        <w:rPr>
          <w:rFonts w:hint="eastAsia" w:cs="仿宋_GB2312"/>
          <w:szCs w:val="32"/>
        </w:rPr>
        <w:t xml:space="preserve">            王珊妮  镇妇联副主席</w:t>
      </w:r>
    </w:p>
    <w:p>
      <w:pPr>
        <w:spacing w:line="520" w:lineRule="exact"/>
        <w:jc w:val="left"/>
        <w:rPr>
          <w:rFonts w:cs="仿宋_GB2312"/>
          <w:szCs w:val="32"/>
        </w:rPr>
      </w:pPr>
      <w:r>
        <w:rPr>
          <w:rFonts w:hint="eastAsia" w:cs="仿宋_GB2312"/>
          <w:szCs w:val="32"/>
        </w:rPr>
        <w:t xml:space="preserve">            邱炫炫  镇宣传干事</w:t>
      </w:r>
    </w:p>
    <w:p>
      <w:pPr>
        <w:spacing w:line="520" w:lineRule="exact"/>
        <w:jc w:val="left"/>
        <w:rPr>
          <w:rFonts w:cs="仿宋_GB2312"/>
          <w:szCs w:val="32"/>
        </w:rPr>
      </w:pPr>
      <w:r>
        <w:rPr>
          <w:rFonts w:hint="eastAsia" w:cs="仿宋_GB2312"/>
          <w:szCs w:val="32"/>
        </w:rPr>
        <w:t xml:space="preserve">            许芳梅  镇总工会副主席</w:t>
      </w:r>
    </w:p>
    <w:p>
      <w:pPr>
        <w:spacing w:line="520" w:lineRule="exact"/>
        <w:jc w:val="left"/>
        <w:rPr>
          <w:rFonts w:cs="仿宋_GB2312"/>
          <w:szCs w:val="32"/>
        </w:rPr>
      </w:pPr>
      <w:r>
        <w:rPr>
          <w:rFonts w:hint="eastAsia" w:cs="仿宋_GB2312"/>
          <w:szCs w:val="32"/>
        </w:rPr>
        <w:t xml:space="preserve">            邱少毕  </w:t>
      </w:r>
      <w:r>
        <w:rPr>
          <w:rFonts w:hint="eastAsia" w:ascii="仿宋_GB2312" w:hAnsi="仿宋"/>
          <w:szCs w:val="32"/>
        </w:rPr>
        <w:t>镇农办负责人</w:t>
      </w:r>
    </w:p>
    <w:p>
      <w:pPr>
        <w:spacing w:line="520" w:lineRule="exact"/>
        <w:jc w:val="left"/>
        <w:rPr>
          <w:rFonts w:cs="仿宋_GB2312"/>
          <w:szCs w:val="32"/>
        </w:rPr>
      </w:pPr>
      <w:r>
        <w:rPr>
          <w:rFonts w:hint="eastAsia" w:cs="仿宋_GB2312"/>
          <w:szCs w:val="32"/>
        </w:rPr>
        <w:t xml:space="preserve">            林玲玲  镇妇联执委</w:t>
      </w:r>
    </w:p>
    <w:p>
      <w:pPr>
        <w:spacing w:line="520" w:lineRule="exact"/>
        <w:jc w:val="left"/>
        <w:rPr>
          <w:rFonts w:cs="仿宋_GB2312"/>
          <w:szCs w:val="32"/>
        </w:rPr>
      </w:pPr>
      <w:r>
        <w:rPr>
          <w:rFonts w:hint="eastAsia" w:cs="仿宋_GB2312"/>
          <w:szCs w:val="32"/>
        </w:rPr>
        <w:t xml:space="preserve">            吴少宝  镇总工会专干</w:t>
      </w:r>
    </w:p>
    <w:p>
      <w:pPr>
        <w:spacing w:line="520" w:lineRule="exact"/>
        <w:jc w:val="left"/>
        <w:rPr>
          <w:rFonts w:cs="仿宋_GB2312"/>
          <w:szCs w:val="32"/>
        </w:rPr>
      </w:pPr>
      <w:r>
        <w:rPr>
          <w:rFonts w:hint="eastAsia" w:cs="仿宋_GB2312"/>
          <w:szCs w:val="32"/>
        </w:rPr>
        <w:t xml:space="preserve">            郭育滨  镇城管员</w:t>
      </w:r>
    </w:p>
    <w:p>
      <w:pPr>
        <w:spacing w:line="520" w:lineRule="exact"/>
        <w:ind w:firstLine="632" w:firstLineChars="200"/>
        <w:jc w:val="left"/>
        <w:rPr>
          <w:rFonts w:cs="仿宋_GB2312"/>
          <w:szCs w:val="32"/>
        </w:rPr>
      </w:pPr>
      <w:r>
        <w:rPr>
          <w:rFonts w:hint="eastAsia" w:cs="仿宋_GB2312"/>
          <w:szCs w:val="32"/>
        </w:rPr>
        <w:t>蚶江镇“最美庭院”评选活动小组办公室设在蚶江镇妇联“咱厝边”家庭服务中心，刘世月担任办公室主任，承担“最美庭院”创建日常及相关协调工作。</w:t>
      </w:r>
    </w:p>
    <w:p>
      <w:pPr>
        <w:spacing w:line="20" w:lineRule="exact"/>
        <w:jc w:val="left"/>
        <w:rPr>
          <w:rFonts w:cs="仿宋_GB2312"/>
          <w:szCs w:val="32"/>
        </w:rPr>
      </w:pP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11 -</w:t>
    </w:r>
    <w:r>
      <w:fldChar w:fldCharType="end"/>
    </w:r>
  </w:p>
  <w:p>
    <w:pPr>
      <w:pStyle w:val="5"/>
      <w:ind w:right="9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33464"/>
    </w:sdtPr>
    <w:sdtContent>
      <w:p>
        <w:pPr>
          <w:pStyle w:val="5"/>
          <w:ind w:firstLine="180" w:firstLineChars="100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6 -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ind w:right="90"/>
      <w:jc w:val="right"/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19"/>
    <w:rsid w:val="00012519"/>
    <w:rsid w:val="0007737B"/>
    <w:rsid w:val="000A262A"/>
    <w:rsid w:val="000B71AE"/>
    <w:rsid w:val="0016506D"/>
    <w:rsid w:val="00224901"/>
    <w:rsid w:val="0032731B"/>
    <w:rsid w:val="003772E4"/>
    <w:rsid w:val="003C1FCE"/>
    <w:rsid w:val="003E096F"/>
    <w:rsid w:val="004006B3"/>
    <w:rsid w:val="00430E32"/>
    <w:rsid w:val="00481547"/>
    <w:rsid w:val="004B424E"/>
    <w:rsid w:val="004E6145"/>
    <w:rsid w:val="005C163D"/>
    <w:rsid w:val="005D2D93"/>
    <w:rsid w:val="0060533D"/>
    <w:rsid w:val="00644664"/>
    <w:rsid w:val="00656246"/>
    <w:rsid w:val="00664731"/>
    <w:rsid w:val="006A3250"/>
    <w:rsid w:val="006B2541"/>
    <w:rsid w:val="006C4F25"/>
    <w:rsid w:val="0072521A"/>
    <w:rsid w:val="007B6C9C"/>
    <w:rsid w:val="007E663A"/>
    <w:rsid w:val="00816DE4"/>
    <w:rsid w:val="008440D8"/>
    <w:rsid w:val="00855860"/>
    <w:rsid w:val="008867FC"/>
    <w:rsid w:val="008A6F5A"/>
    <w:rsid w:val="008B6F7B"/>
    <w:rsid w:val="008E3CDC"/>
    <w:rsid w:val="008E4FAD"/>
    <w:rsid w:val="00921D05"/>
    <w:rsid w:val="00935060"/>
    <w:rsid w:val="0095610F"/>
    <w:rsid w:val="009B11B0"/>
    <w:rsid w:val="00A80225"/>
    <w:rsid w:val="00AA53AC"/>
    <w:rsid w:val="00AA799E"/>
    <w:rsid w:val="00AC35C7"/>
    <w:rsid w:val="00B15923"/>
    <w:rsid w:val="00B160B5"/>
    <w:rsid w:val="00B61133"/>
    <w:rsid w:val="00BB798D"/>
    <w:rsid w:val="00BF2AF0"/>
    <w:rsid w:val="00C9614A"/>
    <w:rsid w:val="00CB28D4"/>
    <w:rsid w:val="00CD0196"/>
    <w:rsid w:val="00D2050C"/>
    <w:rsid w:val="00D336B5"/>
    <w:rsid w:val="00D52217"/>
    <w:rsid w:val="00D90C01"/>
    <w:rsid w:val="00D927E3"/>
    <w:rsid w:val="00DB39EC"/>
    <w:rsid w:val="00E449A8"/>
    <w:rsid w:val="00E47357"/>
    <w:rsid w:val="00E750B0"/>
    <w:rsid w:val="00EA72BC"/>
    <w:rsid w:val="00EF4AAF"/>
    <w:rsid w:val="00EF57C6"/>
    <w:rsid w:val="00F01B23"/>
    <w:rsid w:val="00F112F3"/>
    <w:rsid w:val="00F35834"/>
    <w:rsid w:val="00F852F1"/>
    <w:rsid w:val="00F90C6C"/>
    <w:rsid w:val="00F9386B"/>
    <w:rsid w:val="00FE0830"/>
    <w:rsid w:val="0FE42CE7"/>
    <w:rsid w:val="256D2D23"/>
    <w:rsid w:val="25B8082F"/>
    <w:rsid w:val="27D90B62"/>
    <w:rsid w:val="2A1C7A6D"/>
    <w:rsid w:val="2D3B7296"/>
    <w:rsid w:val="495F2419"/>
    <w:rsid w:val="4AB93A4E"/>
    <w:rsid w:val="4ACC6808"/>
    <w:rsid w:val="4E264B8E"/>
    <w:rsid w:val="59FA1C25"/>
    <w:rsid w:val="689655A7"/>
    <w:rsid w:val="6D881235"/>
    <w:rsid w:val="7236547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1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00" w:lineRule="exact"/>
      <w:jc w:val="center"/>
    </w:pPr>
    <w:rPr>
      <w:rFonts w:eastAsia="黑体"/>
      <w:b/>
      <w:bCs/>
      <w:color w:val="000000"/>
      <w:sz w:val="44"/>
      <w:szCs w:val="30"/>
    </w:rPr>
  </w:style>
  <w:style w:type="paragraph" w:styleId="3">
    <w:name w:val="Body Text Indent"/>
    <w:basedOn w:val="1"/>
    <w:link w:val="12"/>
    <w:qFormat/>
    <w:uiPriority w:val="0"/>
    <w:pPr>
      <w:ind w:firstLine="560" w:firstLineChars="200"/>
    </w:pPr>
    <w:rPr>
      <w:rFonts w:asciiTheme="minorHAnsi" w:hAnsiTheme="minorHAnsi" w:cstheme="minorBidi"/>
      <w:sz w:val="28"/>
      <w:szCs w:val="24"/>
    </w:rPr>
  </w:style>
  <w:style w:type="paragraph" w:styleId="4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10">
    <w:name w:val="正文文本缩进 Char"/>
    <w:basedOn w:val="7"/>
    <w:link w:val="3"/>
    <w:qFormat/>
    <w:uiPriority w:val="0"/>
    <w:rPr>
      <w:rFonts w:eastAsia="仿宋_GB2312"/>
      <w:sz w:val="28"/>
      <w:szCs w:val="24"/>
    </w:rPr>
  </w:style>
  <w:style w:type="character" w:customStyle="1" w:styleId="11">
    <w:name w:val="页脚 Char"/>
    <w:basedOn w:val="7"/>
    <w:link w:val="5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正文文本缩进 Char1"/>
    <w:basedOn w:val="7"/>
    <w:link w:val="3"/>
    <w:semiHidden/>
    <w:qFormat/>
    <w:uiPriority w:val="99"/>
    <w:rPr>
      <w:rFonts w:ascii="Times New Roman" w:hAnsi="Times New Roman" w:eastAsia="仿宋_GB2312" w:cs="Times New Roman"/>
      <w:sz w:val="32"/>
      <w:szCs w:val="21"/>
    </w:rPr>
  </w:style>
  <w:style w:type="character" w:customStyle="1" w:styleId="13">
    <w:name w:val="页眉 Char"/>
    <w:basedOn w:val="7"/>
    <w:link w:val="6"/>
    <w:semiHidden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4">
    <w:name w:val="日期 Char"/>
    <w:basedOn w:val="7"/>
    <w:link w:val="4"/>
    <w:semiHidden/>
    <w:uiPriority w:val="99"/>
    <w:rPr>
      <w:rFonts w:ascii="Times New Roman" w:hAnsi="Times New Roman" w:eastAsia="仿宋_GB2312" w:cs="Times New Roman"/>
      <w:kern w:val="2"/>
      <w:sz w:val="32"/>
      <w:szCs w:val="21"/>
    </w:rPr>
  </w:style>
  <w:style w:type="paragraph" w:customStyle="1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</Company>
  <Pages>10</Pages>
  <Words>2589</Words>
  <Characters>573</Characters>
  <Lines>4</Lines>
  <Paragraphs>6</Paragraphs>
  <TotalTime>0</TotalTime>
  <ScaleCrop>false</ScaleCrop>
  <LinksUpToDate>false</LinksUpToDate>
  <CharactersWithSpaces>3156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2021-03-07T04:55:00Z</dcterms:created>
  <dc:creator>邱亚环</dc:creator>
  <cp:lastModifiedBy>Administrator</cp:lastModifiedBy>
  <cp:lastPrinted>2021-04-12T01:07:00Z</cp:lastPrinted>
  <dcterms:modified xsi:type="dcterms:W3CDTF">2021-04-22T01:29:38Z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