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CE" w:rsidRDefault="00A608CE" w:rsidP="00A608CE">
      <w:pPr>
        <w:spacing w:line="520" w:lineRule="exact"/>
        <w:rPr>
          <w:rFonts w:ascii="黑体" w:eastAsia="黑体" w:hAnsi="宋体"/>
          <w:szCs w:val="32"/>
        </w:rPr>
      </w:pPr>
      <w:r>
        <w:rPr>
          <w:rFonts w:ascii="黑体" w:eastAsia="黑体" w:hAnsi="宋体" w:hint="eastAsia"/>
          <w:szCs w:val="32"/>
        </w:rPr>
        <w:t>附件</w:t>
      </w:r>
    </w:p>
    <w:p w:rsidR="00B37A31" w:rsidRDefault="00B37A31" w:rsidP="00A608CE">
      <w:pPr>
        <w:spacing w:line="520" w:lineRule="exact"/>
        <w:rPr>
          <w:rFonts w:ascii="黑体" w:eastAsia="黑体" w:hAnsi="宋体" w:hint="eastAsia"/>
          <w:szCs w:val="32"/>
        </w:rPr>
      </w:pPr>
      <w:bookmarkStart w:id="0" w:name="_GoBack"/>
      <w:bookmarkEnd w:id="0"/>
    </w:p>
    <w:p w:rsidR="00A608CE" w:rsidRDefault="00A608CE" w:rsidP="00A608CE">
      <w:pPr>
        <w:spacing w:line="520" w:lineRule="exact"/>
        <w:jc w:val="center"/>
        <w:rPr>
          <w:rFonts w:ascii="01大标宋简" w:eastAsia="01大标宋简" w:hAnsi="宋体" w:hint="eastAsia"/>
          <w:sz w:val="44"/>
          <w:szCs w:val="44"/>
        </w:rPr>
      </w:pPr>
      <w:r>
        <w:rPr>
          <w:rFonts w:ascii="01大标宋简" w:eastAsia="01大标宋简" w:hAnsi="宋体" w:hint="eastAsia"/>
          <w:sz w:val="44"/>
          <w:szCs w:val="44"/>
        </w:rPr>
        <w:t>燃气设施保护范围内施工备案表</w:t>
      </w:r>
    </w:p>
    <w:p w:rsidR="00A608CE" w:rsidRDefault="00A608CE" w:rsidP="00A608CE">
      <w:pPr>
        <w:spacing w:line="520" w:lineRule="exact"/>
        <w:rPr>
          <w:rFonts w:ascii="仿宋" w:eastAsia="仿宋" w:hAnsi="仿宋" w:hint="eastAsia"/>
          <w:szCs w:val="36"/>
        </w:rPr>
      </w:pPr>
    </w:p>
    <w:p w:rsidR="00A608CE" w:rsidRDefault="00A608CE" w:rsidP="00A608CE">
      <w:pPr>
        <w:spacing w:line="520" w:lineRule="exact"/>
        <w:rPr>
          <w:rFonts w:hint="eastAsia"/>
          <w:szCs w:val="36"/>
        </w:rPr>
      </w:pPr>
      <w:r>
        <w:rPr>
          <w:rFonts w:hint="eastAsia"/>
          <w:szCs w:val="36"/>
        </w:rPr>
        <w:t>建设单位名称（盖章）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2558"/>
        <w:gridCol w:w="2552"/>
        <w:gridCol w:w="63"/>
        <w:gridCol w:w="2347"/>
      </w:tblGrid>
      <w:tr w:rsidR="00A608CE" w:rsidTr="00A608CE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</w:tr>
      <w:tr w:rsidR="00A608CE" w:rsidTr="00A608CE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</w:tr>
      <w:tr w:rsidR="00A608CE" w:rsidTr="00A608CE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施工原因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</w:tr>
      <w:tr w:rsidR="00A608CE" w:rsidTr="00A608CE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施工范围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</w:tr>
      <w:tr w:rsidR="00A608CE" w:rsidTr="00A608CE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设计单位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设计单位资质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>
            <w:pPr>
              <w:spacing w:line="520" w:lineRule="exact"/>
              <w:rPr>
                <w:sz w:val="30"/>
                <w:szCs w:val="30"/>
              </w:rPr>
            </w:pPr>
          </w:p>
        </w:tc>
      </w:tr>
      <w:tr w:rsidR="00A608CE" w:rsidTr="00A608CE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施工单位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施工单位资质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>
            <w:pPr>
              <w:spacing w:line="520" w:lineRule="exact"/>
              <w:rPr>
                <w:sz w:val="30"/>
                <w:szCs w:val="30"/>
              </w:rPr>
            </w:pPr>
          </w:p>
        </w:tc>
      </w:tr>
      <w:tr w:rsidR="00A608CE" w:rsidTr="00A608CE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计划实施时间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CE" w:rsidRDefault="00A608CE">
            <w:pPr>
              <w:spacing w:line="520" w:lineRule="exact"/>
              <w:jc w:val="center"/>
              <w:rPr>
                <w:sz w:val="30"/>
                <w:szCs w:val="30"/>
              </w:rPr>
            </w:pPr>
            <w:r w:rsidRPr="00B37A31">
              <w:rPr>
                <w:rFonts w:hint="eastAsia"/>
                <w:spacing w:val="15"/>
                <w:w w:val="88"/>
                <w:kern w:val="0"/>
                <w:sz w:val="30"/>
                <w:szCs w:val="30"/>
                <w:fitText w:val="2400" w:id="-2069175552"/>
              </w:rPr>
              <w:t>计划施工工期（天</w:t>
            </w:r>
            <w:r w:rsidRPr="00B37A31">
              <w:rPr>
                <w:rFonts w:hint="eastAsia"/>
                <w:w w:val="88"/>
                <w:kern w:val="0"/>
                <w:sz w:val="30"/>
                <w:szCs w:val="30"/>
                <w:fitText w:val="2400" w:id="-2069175552"/>
              </w:rPr>
              <w:t>）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>
            <w:pPr>
              <w:spacing w:line="520" w:lineRule="exact"/>
              <w:rPr>
                <w:sz w:val="30"/>
                <w:szCs w:val="30"/>
              </w:rPr>
            </w:pPr>
          </w:p>
        </w:tc>
      </w:tr>
      <w:tr w:rsidR="00A608CE" w:rsidTr="00A608CE">
        <w:trPr>
          <w:jc w:val="center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CE" w:rsidRDefault="00A608CE">
            <w:pPr>
              <w:spacing w:line="52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附材料：</w:t>
            </w:r>
          </w:p>
          <w:p w:rsidR="00A608CE" w:rsidRDefault="00A608CE">
            <w:pPr>
              <w:spacing w:line="52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□ 1</w:t>
            </w:r>
            <w:r>
              <w:rPr>
                <w:rFonts w:hint="eastAsia"/>
                <w:sz w:val="30"/>
                <w:szCs w:val="30"/>
              </w:rPr>
              <w:t>．工程项目批复文件</w:t>
            </w:r>
          </w:p>
          <w:p w:rsidR="00A608CE" w:rsidRDefault="00A608CE">
            <w:pPr>
              <w:spacing w:line="52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□ 2</w:t>
            </w:r>
            <w:r>
              <w:rPr>
                <w:rFonts w:hint="eastAsia"/>
                <w:sz w:val="30"/>
                <w:szCs w:val="30"/>
              </w:rPr>
              <w:t>．与燃气企业签订的注意事项</w:t>
            </w:r>
          </w:p>
          <w:p w:rsidR="00A608CE" w:rsidRDefault="00A608CE">
            <w:pPr>
              <w:spacing w:line="52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□ 3</w:t>
            </w:r>
            <w:r>
              <w:rPr>
                <w:rFonts w:hint="eastAsia"/>
                <w:sz w:val="30"/>
                <w:szCs w:val="30"/>
              </w:rPr>
              <w:t>．燃气设施保护范围内施工方案及施工计划</w:t>
            </w:r>
          </w:p>
          <w:p w:rsidR="00A608CE" w:rsidRDefault="00A608CE">
            <w:pPr>
              <w:spacing w:line="52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□ 4</w:t>
            </w:r>
            <w:r>
              <w:rPr>
                <w:rFonts w:hint="eastAsia"/>
                <w:sz w:val="30"/>
                <w:szCs w:val="30"/>
              </w:rPr>
              <w:t>．安全保护措施及事故应急预案</w:t>
            </w:r>
          </w:p>
        </w:tc>
      </w:tr>
      <w:tr w:rsidR="00A608CE" w:rsidTr="00A608CE">
        <w:trPr>
          <w:jc w:val="center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CE" w:rsidRDefault="00A608CE">
            <w:pPr>
              <w:spacing w:line="52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燃气管理部门意见：</w:t>
            </w:r>
          </w:p>
          <w:p w:rsidR="00A608CE" w:rsidRDefault="00A608CE">
            <w:pPr>
              <w:spacing w:line="520" w:lineRule="exact"/>
              <w:rPr>
                <w:sz w:val="30"/>
                <w:szCs w:val="30"/>
              </w:rPr>
            </w:pPr>
          </w:p>
          <w:p w:rsidR="00A608CE" w:rsidRDefault="00A608CE">
            <w:pPr>
              <w:spacing w:line="520" w:lineRule="exact"/>
              <w:rPr>
                <w:sz w:val="30"/>
                <w:szCs w:val="30"/>
              </w:rPr>
            </w:pPr>
          </w:p>
          <w:p w:rsidR="00A608CE" w:rsidRDefault="00A608CE">
            <w:pPr>
              <w:spacing w:line="520" w:lineRule="exact"/>
              <w:rPr>
                <w:sz w:val="30"/>
                <w:szCs w:val="30"/>
              </w:rPr>
            </w:pPr>
          </w:p>
          <w:p w:rsidR="00A608CE" w:rsidRDefault="00A608CE">
            <w:pPr>
              <w:spacing w:line="52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B35190" w:rsidRDefault="00B37A31"/>
    <w:sectPr w:rsidR="00B35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5B"/>
    <w:rsid w:val="0019696D"/>
    <w:rsid w:val="0021775B"/>
    <w:rsid w:val="005E44DE"/>
    <w:rsid w:val="007B6B6E"/>
    <w:rsid w:val="00A608CE"/>
    <w:rsid w:val="00B37A31"/>
    <w:rsid w:val="00D75A57"/>
    <w:rsid w:val="00D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F2FB7-92A1-4C02-B9CC-15B6A4B9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CE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信息公开办</dc:creator>
  <cp:keywords/>
  <dc:description/>
  <cp:lastModifiedBy>信息公开办</cp:lastModifiedBy>
  <cp:revision>10</cp:revision>
  <dcterms:created xsi:type="dcterms:W3CDTF">2020-04-21T03:35:00Z</dcterms:created>
  <dcterms:modified xsi:type="dcterms:W3CDTF">2020-04-21T03:36:00Z</dcterms:modified>
</cp:coreProperties>
</file>