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83" w:rsidRPr="00477A73" w:rsidRDefault="00884E83" w:rsidP="00884E83">
      <w:pPr>
        <w:spacing w:line="460" w:lineRule="exact"/>
        <w:jc w:val="left"/>
        <w:rPr>
          <w:rFonts w:eastAsia="黑体"/>
          <w:szCs w:val="32"/>
        </w:rPr>
      </w:pPr>
      <w:r w:rsidRPr="00477A73">
        <w:rPr>
          <w:rFonts w:eastAsia="黑体"/>
          <w:szCs w:val="32"/>
        </w:rPr>
        <w:t>附件</w:t>
      </w:r>
      <w:r w:rsidRPr="00477A73">
        <w:rPr>
          <w:rFonts w:eastAsia="黑体"/>
          <w:szCs w:val="32"/>
        </w:rPr>
        <w:t>1</w:t>
      </w:r>
    </w:p>
    <w:p w:rsidR="00884E83" w:rsidRPr="00477A73" w:rsidRDefault="00884E83" w:rsidP="00884E83">
      <w:pPr>
        <w:spacing w:line="460" w:lineRule="exact"/>
        <w:jc w:val="left"/>
        <w:rPr>
          <w:rFonts w:eastAsia="黑体"/>
          <w:szCs w:val="32"/>
        </w:rPr>
      </w:pPr>
    </w:p>
    <w:p w:rsidR="00884E83" w:rsidRPr="00477A73" w:rsidRDefault="00884E83" w:rsidP="00884E83">
      <w:pPr>
        <w:spacing w:afterLines="50" w:after="156" w:line="460" w:lineRule="exact"/>
        <w:ind w:firstLineChars="300" w:firstLine="1320"/>
        <w:jc w:val="center"/>
        <w:rPr>
          <w:rFonts w:eastAsia="黑体"/>
          <w:szCs w:val="32"/>
        </w:rPr>
      </w:pPr>
      <w:r w:rsidRPr="00477A73">
        <w:rPr>
          <w:rFonts w:eastAsia="01大标宋简"/>
          <w:sz w:val="44"/>
          <w:szCs w:val="44"/>
        </w:rPr>
        <w:t>石狮市政协</w:t>
      </w:r>
      <w:r w:rsidRPr="00477A73">
        <w:rPr>
          <w:rFonts w:eastAsia="01大标宋简" w:hint="eastAsia"/>
          <w:sz w:val="44"/>
          <w:szCs w:val="44"/>
        </w:rPr>
        <w:t>八</w:t>
      </w:r>
      <w:r w:rsidRPr="00477A73">
        <w:rPr>
          <w:rFonts w:eastAsia="01大标宋简"/>
          <w:sz w:val="44"/>
          <w:szCs w:val="44"/>
        </w:rPr>
        <w:t>届</w:t>
      </w:r>
      <w:r w:rsidRPr="00477A73">
        <w:rPr>
          <w:rFonts w:eastAsia="01大标宋简" w:hint="eastAsia"/>
          <w:sz w:val="44"/>
          <w:szCs w:val="44"/>
        </w:rPr>
        <w:t>一</w:t>
      </w:r>
      <w:r w:rsidRPr="00477A73">
        <w:rPr>
          <w:rFonts w:eastAsia="01大标宋简"/>
          <w:sz w:val="44"/>
          <w:szCs w:val="44"/>
        </w:rPr>
        <w:t>次会议重点提案分解交办目录表</w:t>
      </w:r>
    </w:p>
    <w:tbl>
      <w:tblPr>
        <w:tblW w:w="5000" w:type="pct"/>
        <w:jc w:val="center"/>
        <w:tblLook w:val="0000" w:firstRow="0" w:lastRow="0" w:firstColumn="0" w:lastColumn="0" w:noHBand="0" w:noVBand="0"/>
      </w:tblPr>
      <w:tblGrid>
        <w:gridCol w:w="659"/>
        <w:gridCol w:w="1299"/>
        <w:gridCol w:w="4743"/>
        <w:gridCol w:w="1780"/>
        <w:gridCol w:w="2642"/>
        <w:gridCol w:w="1433"/>
        <w:gridCol w:w="1436"/>
      </w:tblGrid>
      <w:tr w:rsidR="00884E83" w:rsidRPr="00477A73" w:rsidTr="00477A73">
        <w:trPr>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编号</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hint="eastAsia"/>
                <w:sz w:val="24"/>
              </w:rPr>
            </w:pPr>
            <w:r w:rsidRPr="00477A73">
              <w:rPr>
                <w:rFonts w:eastAsia="黑体" w:hint="eastAsia"/>
                <w:sz w:val="24"/>
              </w:rPr>
              <w:t>相关民主党派或</w:t>
            </w:r>
          </w:p>
          <w:p w:rsidR="00884E83" w:rsidRPr="00477A73" w:rsidRDefault="00884E83" w:rsidP="00477A73">
            <w:pPr>
              <w:spacing w:line="280" w:lineRule="exact"/>
              <w:jc w:val="center"/>
              <w:rPr>
                <w:rFonts w:eastAsia="黑体"/>
                <w:sz w:val="24"/>
              </w:rPr>
            </w:pPr>
            <w:r w:rsidRPr="00477A73">
              <w:rPr>
                <w:rFonts w:eastAsia="黑体"/>
                <w:sz w:val="24"/>
              </w:rPr>
              <w:t>领衔委员</w:t>
            </w:r>
          </w:p>
        </w:tc>
        <w:tc>
          <w:tcPr>
            <w:tcW w:w="169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提案题目</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主办</w:t>
            </w:r>
            <w:r w:rsidRPr="00477A73">
              <w:rPr>
                <w:rFonts w:eastAsia="黑体" w:hint="eastAsia"/>
                <w:sz w:val="24"/>
              </w:rPr>
              <w:t>、独办或分办</w:t>
            </w:r>
            <w:r w:rsidRPr="00477A73">
              <w:rPr>
                <w:rFonts w:eastAsia="黑体"/>
                <w:sz w:val="24"/>
              </w:rPr>
              <w:t>单位</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协办单位</w:t>
            </w: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市政府</w:t>
            </w:r>
          </w:p>
          <w:p w:rsidR="00884E83" w:rsidRPr="00477A73" w:rsidRDefault="00884E83" w:rsidP="00477A73">
            <w:pPr>
              <w:spacing w:line="280" w:lineRule="exact"/>
              <w:jc w:val="center"/>
              <w:rPr>
                <w:rFonts w:eastAsia="黑体"/>
                <w:sz w:val="24"/>
              </w:rPr>
            </w:pPr>
            <w:r w:rsidRPr="00477A73">
              <w:rPr>
                <w:rFonts w:eastAsia="黑体"/>
                <w:sz w:val="24"/>
              </w:rPr>
              <w:t>牵头领导</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80" w:lineRule="exact"/>
              <w:jc w:val="center"/>
              <w:rPr>
                <w:rFonts w:eastAsia="黑体"/>
                <w:sz w:val="24"/>
              </w:rPr>
            </w:pPr>
            <w:r w:rsidRPr="00477A73">
              <w:rPr>
                <w:rFonts w:eastAsia="黑体"/>
                <w:sz w:val="24"/>
              </w:rPr>
              <w:t>市政协</w:t>
            </w:r>
          </w:p>
          <w:p w:rsidR="00884E83" w:rsidRPr="00477A73" w:rsidRDefault="00884E83" w:rsidP="00477A73">
            <w:pPr>
              <w:spacing w:line="280" w:lineRule="exact"/>
              <w:jc w:val="center"/>
              <w:rPr>
                <w:rFonts w:eastAsia="黑体"/>
                <w:sz w:val="24"/>
              </w:rPr>
            </w:pPr>
            <w:r w:rsidRPr="00477A73">
              <w:rPr>
                <w:rFonts w:eastAsia="黑体"/>
                <w:sz w:val="24"/>
              </w:rPr>
              <w:t>督办领导</w:t>
            </w:r>
          </w:p>
        </w:tc>
      </w:tr>
      <w:tr w:rsidR="00884E83" w:rsidRPr="00477A73" w:rsidTr="00477A73">
        <w:trPr>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400" w:lineRule="exact"/>
              <w:jc w:val="center"/>
              <w:rPr>
                <w:rFonts w:hint="eastAsia"/>
                <w:kern w:val="0"/>
                <w:sz w:val="24"/>
              </w:rPr>
            </w:pPr>
            <w:r w:rsidRPr="00477A73">
              <w:rPr>
                <w:rFonts w:hint="eastAsia"/>
                <w:kern w:val="0"/>
                <w:sz w:val="24"/>
              </w:rPr>
              <w:t>9</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kern w:val="0"/>
                <w:sz w:val="24"/>
              </w:rPr>
            </w:pPr>
            <w:r w:rsidRPr="00477A73">
              <w:rPr>
                <w:rFonts w:hint="eastAsia"/>
                <w:kern w:val="0"/>
                <w:sz w:val="24"/>
              </w:rPr>
              <w:t>台</w:t>
            </w:r>
            <w:r w:rsidRPr="00477A73">
              <w:rPr>
                <w:rFonts w:hint="eastAsia"/>
                <w:kern w:val="0"/>
                <w:sz w:val="24"/>
              </w:rPr>
              <w:t xml:space="preserve">  </w:t>
            </w:r>
            <w:r w:rsidRPr="00477A73">
              <w:rPr>
                <w:rFonts w:hint="eastAsia"/>
                <w:kern w:val="0"/>
                <w:sz w:val="24"/>
              </w:rPr>
              <w:t>盟</w:t>
            </w:r>
          </w:p>
          <w:p w:rsidR="00884E83" w:rsidRPr="00477A73" w:rsidRDefault="00884E83" w:rsidP="00477A73">
            <w:pPr>
              <w:spacing w:line="260" w:lineRule="exact"/>
              <w:jc w:val="center"/>
              <w:rPr>
                <w:rFonts w:hint="eastAsia"/>
                <w:kern w:val="0"/>
                <w:sz w:val="24"/>
              </w:rPr>
            </w:pPr>
            <w:r w:rsidRPr="00477A73">
              <w:rPr>
                <w:rFonts w:hint="eastAsia"/>
                <w:kern w:val="0"/>
                <w:sz w:val="24"/>
              </w:rPr>
              <w:t>蔡联楠</w:t>
            </w:r>
          </w:p>
          <w:p w:rsidR="00884E83" w:rsidRPr="00477A73" w:rsidRDefault="00884E83" w:rsidP="00477A73">
            <w:pPr>
              <w:spacing w:line="260" w:lineRule="exact"/>
              <w:jc w:val="center"/>
              <w:rPr>
                <w:rFonts w:hint="eastAsia"/>
                <w:kern w:val="0"/>
                <w:sz w:val="24"/>
              </w:rPr>
            </w:pPr>
            <w:r w:rsidRPr="00477A73">
              <w:rPr>
                <w:rFonts w:hint="eastAsia"/>
                <w:kern w:val="0"/>
                <w:sz w:val="24"/>
              </w:rPr>
              <w:t>陈家荣</w:t>
            </w:r>
          </w:p>
          <w:p w:rsidR="00884E83" w:rsidRPr="00477A73" w:rsidRDefault="00884E83" w:rsidP="00477A73">
            <w:pPr>
              <w:spacing w:line="260" w:lineRule="exact"/>
              <w:jc w:val="center"/>
              <w:rPr>
                <w:rFonts w:hint="eastAsia"/>
                <w:kern w:val="0"/>
                <w:sz w:val="24"/>
              </w:rPr>
            </w:pPr>
            <w:r w:rsidRPr="00477A73">
              <w:rPr>
                <w:rFonts w:hint="eastAsia"/>
                <w:kern w:val="0"/>
                <w:sz w:val="24"/>
              </w:rPr>
              <w:t>邱栋梁</w:t>
            </w:r>
          </w:p>
          <w:p w:rsidR="00884E83" w:rsidRPr="00477A73" w:rsidRDefault="00884E83" w:rsidP="00477A73">
            <w:pPr>
              <w:spacing w:line="260" w:lineRule="exact"/>
              <w:jc w:val="center"/>
              <w:rPr>
                <w:kern w:val="0"/>
                <w:sz w:val="24"/>
              </w:rPr>
            </w:pPr>
            <w:r w:rsidRPr="00477A73">
              <w:rPr>
                <w:rFonts w:hint="eastAsia"/>
                <w:kern w:val="0"/>
                <w:sz w:val="24"/>
              </w:rPr>
              <w:t>蔡辉煌</w:t>
            </w:r>
          </w:p>
        </w:tc>
        <w:tc>
          <w:tcPr>
            <w:tcW w:w="0" w:type="auto"/>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left"/>
              <w:rPr>
                <w:kern w:val="0"/>
                <w:sz w:val="24"/>
              </w:rPr>
            </w:pPr>
            <w:r w:rsidRPr="00477A73">
              <w:rPr>
                <w:rFonts w:hint="eastAsia"/>
                <w:kern w:val="0"/>
                <w:sz w:val="24"/>
              </w:rPr>
              <w:t>关于加快发展跨境电商促进外贸转型升级的建议（并）</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jc w:val="center"/>
              <w:rPr>
                <w:rFonts w:hint="eastAsia"/>
                <w:sz w:val="24"/>
                <w:szCs w:val="24"/>
              </w:rPr>
            </w:pPr>
            <w:r w:rsidRPr="00477A73">
              <w:rPr>
                <w:rFonts w:hint="eastAsia"/>
                <w:sz w:val="24"/>
                <w:szCs w:val="24"/>
              </w:rPr>
              <w:t>泉州海关驻石狮办事处</w:t>
            </w:r>
          </w:p>
          <w:p w:rsidR="00884E83" w:rsidRPr="00477A73" w:rsidRDefault="00884E83" w:rsidP="00477A73">
            <w:pPr>
              <w:spacing w:line="300" w:lineRule="exact"/>
              <w:jc w:val="center"/>
              <w:rPr>
                <w:sz w:val="24"/>
                <w:szCs w:val="24"/>
              </w:rPr>
            </w:pPr>
            <w:r w:rsidRPr="00477A73">
              <w:rPr>
                <w:rFonts w:hint="eastAsia"/>
                <w:sz w:val="24"/>
                <w:szCs w:val="24"/>
              </w:rPr>
              <w:t>人行石狮支行</w:t>
            </w: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谢建智</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朱</w:t>
            </w:r>
            <w:r w:rsidRPr="00477A73">
              <w:rPr>
                <w:rFonts w:hint="eastAsia"/>
                <w:kern w:val="0"/>
                <w:sz w:val="24"/>
              </w:rPr>
              <w:t xml:space="preserve">  </w:t>
            </w:r>
            <w:r w:rsidRPr="00477A73">
              <w:rPr>
                <w:rFonts w:hint="eastAsia"/>
                <w:kern w:val="0"/>
                <w:sz w:val="24"/>
              </w:rPr>
              <w:t>贤</w:t>
            </w:r>
          </w:p>
          <w:p w:rsidR="00884E83" w:rsidRPr="00477A73" w:rsidRDefault="00884E83" w:rsidP="00477A73">
            <w:pPr>
              <w:spacing w:line="300" w:lineRule="exact"/>
              <w:jc w:val="center"/>
              <w:rPr>
                <w:kern w:val="0"/>
                <w:sz w:val="24"/>
              </w:rPr>
            </w:pPr>
            <w:r w:rsidRPr="00477A73">
              <w:rPr>
                <w:rFonts w:hint="eastAsia"/>
                <w:kern w:val="0"/>
                <w:sz w:val="24"/>
              </w:rPr>
              <w:t>吕</w:t>
            </w:r>
            <w:r w:rsidRPr="00477A73">
              <w:rPr>
                <w:rFonts w:hint="eastAsia"/>
                <w:kern w:val="0"/>
                <w:sz w:val="24"/>
              </w:rPr>
              <w:t xml:space="preserve">  </w:t>
            </w:r>
            <w:r w:rsidRPr="00477A73">
              <w:rPr>
                <w:rFonts w:hint="eastAsia"/>
                <w:kern w:val="0"/>
                <w:sz w:val="24"/>
              </w:rPr>
              <w:t>锜</w:t>
            </w:r>
          </w:p>
        </w:tc>
      </w:tr>
      <w:tr w:rsidR="00884E83" w:rsidRPr="00477A73" w:rsidTr="00477A73">
        <w:trPr>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400" w:lineRule="exact"/>
              <w:jc w:val="center"/>
              <w:rPr>
                <w:kern w:val="0"/>
                <w:sz w:val="24"/>
              </w:rPr>
            </w:pPr>
            <w:r w:rsidRPr="00477A73">
              <w:rPr>
                <w:rFonts w:hint="eastAsia"/>
                <w:kern w:val="0"/>
                <w:sz w:val="24"/>
              </w:rPr>
              <w:t>22</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敬良才</w:t>
            </w:r>
          </w:p>
          <w:p w:rsidR="00884E83" w:rsidRPr="00477A73" w:rsidRDefault="00884E83" w:rsidP="00477A73">
            <w:pPr>
              <w:spacing w:line="300" w:lineRule="exact"/>
              <w:jc w:val="center"/>
              <w:rPr>
                <w:rFonts w:hint="eastAsia"/>
                <w:kern w:val="0"/>
                <w:sz w:val="24"/>
              </w:rPr>
            </w:pPr>
            <w:r w:rsidRPr="00477A73">
              <w:rPr>
                <w:rFonts w:hint="eastAsia"/>
                <w:kern w:val="0"/>
                <w:sz w:val="24"/>
              </w:rPr>
              <w:t>何世宁</w:t>
            </w:r>
          </w:p>
        </w:tc>
        <w:tc>
          <w:tcPr>
            <w:tcW w:w="0" w:type="auto"/>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left"/>
              <w:rPr>
                <w:rFonts w:hint="eastAsia"/>
                <w:kern w:val="0"/>
                <w:sz w:val="24"/>
              </w:rPr>
            </w:pPr>
            <w:r w:rsidRPr="00477A73">
              <w:rPr>
                <w:rFonts w:hint="eastAsia"/>
                <w:kern w:val="0"/>
                <w:sz w:val="24"/>
              </w:rPr>
              <w:t>关于打造光子产业集聚区的建议（并）</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rFonts w:hint="eastAsia"/>
                <w:sz w:val="24"/>
                <w:szCs w:val="24"/>
              </w:rPr>
            </w:pPr>
            <w:r w:rsidRPr="00477A73">
              <w:rPr>
                <w:rFonts w:hint="eastAsia"/>
                <w:sz w:val="24"/>
                <w:szCs w:val="24"/>
              </w:rPr>
              <w:t>高新区</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26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26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260" w:lineRule="exact"/>
              <w:jc w:val="center"/>
              <w:rPr>
                <w:rFonts w:hint="eastAsia"/>
                <w:sz w:val="24"/>
                <w:szCs w:val="24"/>
              </w:rPr>
            </w:pPr>
            <w:r w:rsidRPr="00477A73">
              <w:rPr>
                <w:rFonts w:hint="eastAsia"/>
                <w:sz w:val="24"/>
                <w:szCs w:val="24"/>
              </w:rPr>
              <w:t>市金融局</w:t>
            </w: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郭浪滔</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朱</w:t>
            </w:r>
            <w:r w:rsidRPr="00477A73">
              <w:rPr>
                <w:rFonts w:hint="eastAsia"/>
                <w:kern w:val="0"/>
                <w:sz w:val="24"/>
              </w:rPr>
              <w:t xml:space="preserve">  </w:t>
            </w:r>
            <w:r w:rsidRPr="00477A73">
              <w:rPr>
                <w:rFonts w:hint="eastAsia"/>
                <w:kern w:val="0"/>
                <w:sz w:val="24"/>
              </w:rPr>
              <w:t>贤</w:t>
            </w:r>
          </w:p>
          <w:p w:rsidR="00884E83" w:rsidRPr="00477A73" w:rsidRDefault="00884E83" w:rsidP="00477A73">
            <w:pPr>
              <w:spacing w:line="300" w:lineRule="exact"/>
              <w:jc w:val="center"/>
              <w:rPr>
                <w:rFonts w:hint="eastAsia"/>
                <w:kern w:val="0"/>
                <w:sz w:val="24"/>
              </w:rPr>
            </w:pPr>
            <w:r w:rsidRPr="00477A73">
              <w:rPr>
                <w:rFonts w:hint="eastAsia"/>
                <w:kern w:val="0"/>
                <w:sz w:val="24"/>
              </w:rPr>
              <w:t>吕</w:t>
            </w:r>
            <w:r w:rsidRPr="00477A73">
              <w:rPr>
                <w:rFonts w:hint="eastAsia"/>
                <w:kern w:val="0"/>
                <w:sz w:val="24"/>
              </w:rPr>
              <w:t xml:space="preserve">  </w:t>
            </w:r>
            <w:r w:rsidRPr="00477A73">
              <w:rPr>
                <w:rFonts w:hint="eastAsia"/>
                <w:kern w:val="0"/>
                <w:sz w:val="24"/>
              </w:rPr>
              <w:t>锜</w:t>
            </w:r>
          </w:p>
        </w:tc>
      </w:tr>
      <w:tr w:rsidR="00884E83" w:rsidRPr="00477A73" w:rsidTr="00477A73">
        <w:trPr>
          <w:trHeight w:val="402"/>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35</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kern w:val="0"/>
                <w:sz w:val="24"/>
              </w:rPr>
            </w:pPr>
            <w:r w:rsidRPr="00477A73">
              <w:rPr>
                <w:rFonts w:hint="eastAsia"/>
                <w:kern w:val="0"/>
                <w:sz w:val="24"/>
              </w:rPr>
              <w:t>民</w:t>
            </w:r>
            <w:r w:rsidRPr="00477A73">
              <w:rPr>
                <w:rFonts w:hint="eastAsia"/>
                <w:kern w:val="0"/>
                <w:sz w:val="24"/>
              </w:rPr>
              <w:t xml:space="preserve">  </w:t>
            </w:r>
            <w:r w:rsidRPr="00477A73">
              <w:rPr>
                <w:rFonts w:hint="eastAsia"/>
                <w:kern w:val="0"/>
                <w:sz w:val="24"/>
              </w:rPr>
              <w:t>进</w:t>
            </w:r>
          </w:p>
          <w:p w:rsidR="00884E83" w:rsidRPr="00477A73" w:rsidRDefault="00884E83" w:rsidP="00477A73">
            <w:pPr>
              <w:spacing w:line="260" w:lineRule="exact"/>
              <w:jc w:val="center"/>
              <w:rPr>
                <w:rFonts w:hint="eastAsia"/>
                <w:kern w:val="0"/>
                <w:sz w:val="24"/>
              </w:rPr>
            </w:pPr>
            <w:r w:rsidRPr="00477A73">
              <w:rPr>
                <w:rFonts w:hint="eastAsia"/>
                <w:kern w:val="0"/>
                <w:sz w:val="24"/>
              </w:rPr>
              <w:t>许文标</w:t>
            </w:r>
          </w:p>
        </w:tc>
        <w:tc>
          <w:tcPr>
            <w:tcW w:w="0" w:type="auto"/>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left"/>
              <w:rPr>
                <w:rFonts w:hint="eastAsia"/>
                <w:kern w:val="0"/>
                <w:sz w:val="24"/>
              </w:rPr>
            </w:pPr>
            <w:r w:rsidRPr="00477A73">
              <w:rPr>
                <w:rFonts w:hint="eastAsia"/>
                <w:kern w:val="0"/>
                <w:sz w:val="24"/>
              </w:rPr>
              <w:t>关于后申遗时代创新发展我市文旅产业的建议（并）</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260" w:lineRule="exact"/>
              <w:jc w:val="center"/>
              <w:rPr>
                <w:rFonts w:hint="eastAsia"/>
                <w:kern w:val="0"/>
                <w:sz w:val="24"/>
              </w:rPr>
            </w:pPr>
            <w:r w:rsidRPr="00477A73">
              <w:rPr>
                <w:rFonts w:hint="eastAsia"/>
                <w:sz w:val="24"/>
                <w:szCs w:val="24"/>
              </w:rPr>
              <w:t>文旅集团</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pPr>
          </w:p>
          <w:p w:rsidR="00884E83" w:rsidRPr="00477A73" w:rsidRDefault="00884E83" w:rsidP="00477A73">
            <w:pPr>
              <w:spacing w:line="260" w:lineRule="exact"/>
              <w:jc w:val="left"/>
              <w:rPr>
                <w:rFonts w:hint="eastAsia"/>
                <w:kern w:val="0"/>
                <w:sz w:val="24"/>
              </w:rPr>
            </w:pP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黄明瑄</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kern w:val="0"/>
                <w:sz w:val="24"/>
              </w:rPr>
            </w:pPr>
            <w:r w:rsidRPr="00477A73">
              <w:rPr>
                <w:rFonts w:hint="eastAsia"/>
                <w:kern w:val="0"/>
                <w:sz w:val="24"/>
              </w:rPr>
              <w:t>朱</w:t>
            </w:r>
            <w:r w:rsidRPr="00477A73">
              <w:rPr>
                <w:rFonts w:hint="eastAsia"/>
                <w:kern w:val="0"/>
                <w:sz w:val="24"/>
              </w:rPr>
              <w:t xml:space="preserve">  </w:t>
            </w:r>
            <w:r w:rsidRPr="00477A73">
              <w:rPr>
                <w:rFonts w:hint="eastAsia"/>
                <w:kern w:val="0"/>
                <w:sz w:val="24"/>
              </w:rPr>
              <w:t>贤</w:t>
            </w:r>
          </w:p>
        </w:tc>
      </w:tr>
      <w:tr w:rsidR="00884E83" w:rsidRPr="00477A73" w:rsidTr="00477A73">
        <w:trPr>
          <w:trHeight w:val="410"/>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90</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kern w:val="0"/>
                <w:sz w:val="24"/>
              </w:rPr>
            </w:pPr>
            <w:r w:rsidRPr="00477A73">
              <w:rPr>
                <w:rFonts w:hint="eastAsia"/>
                <w:kern w:val="0"/>
                <w:sz w:val="24"/>
              </w:rPr>
              <w:t>民</w:t>
            </w:r>
            <w:r w:rsidRPr="00477A73">
              <w:rPr>
                <w:rFonts w:hint="eastAsia"/>
                <w:kern w:val="0"/>
                <w:sz w:val="24"/>
              </w:rPr>
              <w:t xml:space="preserve">  </w:t>
            </w:r>
            <w:r w:rsidRPr="00477A73">
              <w:rPr>
                <w:rFonts w:hint="eastAsia"/>
                <w:kern w:val="0"/>
                <w:sz w:val="24"/>
              </w:rPr>
              <w:t>盟</w:t>
            </w:r>
          </w:p>
        </w:tc>
        <w:tc>
          <w:tcPr>
            <w:tcW w:w="0" w:type="auto"/>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left"/>
              <w:rPr>
                <w:rFonts w:hint="eastAsia"/>
                <w:kern w:val="0"/>
                <w:sz w:val="24"/>
              </w:rPr>
            </w:pPr>
            <w:r w:rsidRPr="00477A73">
              <w:rPr>
                <w:rFonts w:hint="eastAsia"/>
                <w:kern w:val="0"/>
                <w:sz w:val="24"/>
              </w:rPr>
              <w:t>关于加强中小学生校内课后服务提升的建议</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center"/>
              <w:rPr>
                <w:rFonts w:hint="eastAsia"/>
                <w:kern w:val="0"/>
                <w:sz w:val="24"/>
              </w:rPr>
            </w:pPr>
            <w:r w:rsidRPr="00477A73">
              <w:rPr>
                <w:rFonts w:hint="eastAsia"/>
                <w:sz w:val="24"/>
                <w:szCs w:val="24"/>
              </w:rPr>
              <w:t>市教育局</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260" w:lineRule="exact"/>
              <w:jc w:val="left"/>
              <w:rPr>
                <w:rFonts w:hint="eastAsia"/>
                <w:kern w:val="0"/>
                <w:sz w:val="24"/>
              </w:rPr>
            </w:pP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黄明瑄</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napToGrid w:val="0"/>
              <w:spacing w:line="260" w:lineRule="exact"/>
              <w:jc w:val="center"/>
              <w:rPr>
                <w:rFonts w:hint="eastAsia"/>
                <w:kern w:val="0"/>
                <w:sz w:val="24"/>
              </w:rPr>
            </w:pPr>
            <w:r w:rsidRPr="00477A73">
              <w:rPr>
                <w:rFonts w:hint="eastAsia"/>
                <w:kern w:val="0"/>
                <w:sz w:val="24"/>
              </w:rPr>
              <w:t>王莉萍</w:t>
            </w:r>
          </w:p>
          <w:p w:rsidR="00884E83" w:rsidRPr="00477A73" w:rsidRDefault="00884E83" w:rsidP="00477A73">
            <w:pPr>
              <w:spacing w:line="260" w:lineRule="exact"/>
              <w:jc w:val="center"/>
              <w:rPr>
                <w:rFonts w:hint="eastAsia"/>
                <w:kern w:val="0"/>
                <w:sz w:val="24"/>
              </w:rPr>
            </w:pPr>
            <w:r w:rsidRPr="00477A73">
              <w:rPr>
                <w:rFonts w:hint="eastAsia"/>
                <w:kern w:val="0"/>
                <w:sz w:val="24"/>
              </w:rPr>
              <w:t>吕</w:t>
            </w:r>
            <w:r w:rsidRPr="00477A73">
              <w:rPr>
                <w:rFonts w:hint="eastAsia"/>
                <w:kern w:val="0"/>
                <w:sz w:val="24"/>
              </w:rPr>
              <w:t xml:space="preserve">  </w:t>
            </w:r>
            <w:r w:rsidRPr="00477A73">
              <w:rPr>
                <w:rFonts w:hint="eastAsia"/>
                <w:kern w:val="0"/>
                <w:sz w:val="24"/>
              </w:rPr>
              <w:t>锜</w:t>
            </w:r>
          </w:p>
        </w:tc>
      </w:tr>
      <w:tr w:rsidR="00884E83" w:rsidRPr="00477A73" w:rsidTr="00477A73">
        <w:trPr>
          <w:jc w:val="center"/>
        </w:trPr>
        <w:tc>
          <w:tcPr>
            <w:tcW w:w="23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198</w:t>
            </w:r>
          </w:p>
        </w:tc>
        <w:tc>
          <w:tcPr>
            <w:tcW w:w="46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郭滨滨</w:t>
            </w:r>
          </w:p>
        </w:tc>
        <w:tc>
          <w:tcPr>
            <w:tcW w:w="0" w:type="auto"/>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left"/>
              <w:rPr>
                <w:rFonts w:hint="eastAsia"/>
                <w:kern w:val="0"/>
                <w:sz w:val="24"/>
              </w:rPr>
            </w:pPr>
            <w:r w:rsidRPr="00477A73">
              <w:rPr>
                <w:rFonts w:hint="eastAsia"/>
                <w:kern w:val="0"/>
                <w:sz w:val="24"/>
              </w:rPr>
              <w:t>关于科学完善交通信号灯设置的建议</w:t>
            </w:r>
          </w:p>
        </w:tc>
        <w:tc>
          <w:tcPr>
            <w:tcW w:w="636"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sz w:val="24"/>
                <w:szCs w:val="24"/>
              </w:rPr>
              <w:t>市公安局</w:t>
            </w:r>
          </w:p>
        </w:tc>
        <w:tc>
          <w:tcPr>
            <w:tcW w:w="944"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left"/>
              <w:rPr>
                <w:rFonts w:hint="eastAsia"/>
                <w:kern w:val="0"/>
                <w:sz w:val="24"/>
              </w:rPr>
            </w:pPr>
          </w:p>
        </w:tc>
        <w:tc>
          <w:tcPr>
            <w:tcW w:w="512"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widowControl/>
              <w:spacing w:line="300" w:lineRule="exact"/>
              <w:jc w:val="center"/>
              <w:rPr>
                <w:rFonts w:hint="eastAsia"/>
                <w:kern w:val="0"/>
                <w:sz w:val="24"/>
              </w:rPr>
            </w:pPr>
            <w:r w:rsidRPr="00477A73">
              <w:rPr>
                <w:rFonts w:hint="eastAsia"/>
                <w:kern w:val="0"/>
                <w:sz w:val="24"/>
              </w:rPr>
              <w:t>黄建辉</w:t>
            </w:r>
          </w:p>
        </w:tc>
        <w:tc>
          <w:tcPr>
            <w:tcW w:w="513"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rFonts w:hint="eastAsia"/>
                <w:kern w:val="0"/>
                <w:sz w:val="24"/>
              </w:rPr>
            </w:pPr>
            <w:r w:rsidRPr="00477A73">
              <w:rPr>
                <w:rFonts w:hint="eastAsia"/>
                <w:kern w:val="0"/>
                <w:sz w:val="24"/>
              </w:rPr>
              <w:t>李宁韧</w:t>
            </w:r>
          </w:p>
        </w:tc>
      </w:tr>
    </w:tbl>
    <w:p w:rsidR="00884E83" w:rsidRPr="00477A73" w:rsidRDefault="00884E83" w:rsidP="00884E83">
      <w:pPr>
        <w:spacing w:line="280" w:lineRule="exact"/>
        <w:rPr>
          <w:rFonts w:eastAsia="黑体"/>
          <w:sz w:val="24"/>
        </w:rPr>
      </w:pPr>
      <w:r w:rsidRPr="00477A73">
        <w:rPr>
          <w:rFonts w:eastAsia="黑体" w:hAnsi="黑体"/>
          <w:sz w:val="24"/>
        </w:rPr>
        <w:t>重点提案办理要求：</w:t>
      </w:r>
    </w:p>
    <w:p w:rsidR="00884E83" w:rsidRPr="00477A73" w:rsidRDefault="00884E83" w:rsidP="00884E83">
      <w:pPr>
        <w:spacing w:line="280" w:lineRule="exact"/>
        <w:ind w:firstLine="480"/>
        <w:rPr>
          <w:sz w:val="24"/>
        </w:rPr>
      </w:pPr>
      <w:r w:rsidRPr="00477A73">
        <w:rPr>
          <w:sz w:val="24"/>
        </w:rPr>
        <w:t>一、市政协重点提案件是提案办理工作的重点，承办单位务必高度重视，把办理工作列入重要工作日程，主要领导亲自研究、亲自协调、亲自审核，认真做好答复办理工作。</w:t>
      </w:r>
    </w:p>
    <w:p w:rsidR="00884E83" w:rsidRPr="00477A73" w:rsidRDefault="00884E83" w:rsidP="00884E83">
      <w:pPr>
        <w:spacing w:line="280" w:lineRule="exact"/>
        <w:ind w:firstLineChars="200" w:firstLine="480"/>
        <w:rPr>
          <w:sz w:val="24"/>
        </w:rPr>
      </w:pPr>
      <w:r w:rsidRPr="00477A73">
        <w:rPr>
          <w:sz w:val="24"/>
        </w:rPr>
        <w:t>二、正式答复函</w:t>
      </w:r>
      <w:r w:rsidRPr="00477A73">
        <w:rPr>
          <w:rFonts w:hint="eastAsia"/>
          <w:sz w:val="24"/>
        </w:rPr>
        <w:t>由主办单位拟稿，经</w:t>
      </w:r>
      <w:r w:rsidRPr="00477A73">
        <w:rPr>
          <w:sz w:val="24"/>
        </w:rPr>
        <w:t>市政府牵头领导</w:t>
      </w:r>
      <w:r w:rsidRPr="00477A73">
        <w:rPr>
          <w:rFonts w:hint="eastAsia"/>
          <w:sz w:val="24"/>
        </w:rPr>
        <w:t>审阅同意</w:t>
      </w:r>
      <w:r w:rsidRPr="00477A73">
        <w:rPr>
          <w:sz w:val="24"/>
        </w:rPr>
        <w:t>后，</w:t>
      </w:r>
      <w:r w:rsidRPr="00477A73">
        <w:rPr>
          <w:rFonts w:hint="eastAsia"/>
          <w:sz w:val="24"/>
        </w:rPr>
        <w:t>再</w:t>
      </w:r>
      <w:r w:rsidRPr="00477A73">
        <w:rPr>
          <w:sz w:val="24"/>
        </w:rPr>
        <w:t>答复</w:t>
      </w:r>
      <w:r w:rsidRPr="00477A73">
        <w:rPr>
          <w:rFonts w:hint="eastAsia"/>
          <w:sz w:val="24"/>
        </w:rPr>
        <w:t>相关民主党派或政协委员。</w:t>
      </w:r>
      <w:r w:rsidRPr="00477A73">
        <w:rPr>
          <w:sz w:val="24"/>
        </w:rPr>
        <w:t xml:space="preserve"> </w:t>
      </w:r>
    </w:p>
    <w:p w:rsidR="00884E83" w:rsidRPr="00477A73" w:rsidRDefault="00884E83" w:rsidP="00884E83">
      <w:pPr>
        <w:spacing w:line="280" w:lineRule="exact"/>
        <w:ind w:firstLine="480"/>
        <w:rPr>
          <w:sz w:val="24"/>
        </w:rPr>
      </w:pPr>
      <w:r w:rsidRPr="00477A73">
        <w:rPr>
          <w:sz w:val="24"/>
        </w:rPr>
        <w:t>三、相关承办单位要主动加强与</w:t>
      </w:r>
      <w:r w:rsidRPr="00477A73">
        <w:rPr>
          <w:rFonts w:hint="eastAsia"/>
          <w:sz w:val="24"/>
        </w:rPr>
        <w:t>相关民主党派或</w:t>
      </w:r>
      <w:r w:rsidRPr="00477A73">
        <w:rPr>
          <w:sz w:val="24"/>
        </w:rPr>
        <w:t>领衔委员联系沟通，采取多种形式听取意见建议，并视情邀请市政协相关专委办和相关领导召开座谈会或开展专题视察。</w:t>
      </w:r>
    </w:p>
    <w:p w:rsidR="00884E83" w:rsidRPr="00477A73" w:rsidRDefault="00884E83" w:rsidP="00884E83">
      <w:pPr>
        <w:spacing w:line="280" w:lineRule="exact"/>
        <w:ind w:firstLine="480"/>
        <w:rPr>
          <w:sz w:val="24"/>
        </w:rPr>
      </w:pPr>
      <w:r w:rsidRPr="00477A73">
        <w:rPr>
          <w:sz w:val="24"/>
        </w:rPr>
        <w:t>四、在办理过程中，主、协办单位要密切配合，</w:t>
      </w:r>
      <w:r w:rsidRPr="00477A73">
        <w:rPr>
          <w:rFonts w:hint="eastAsia"/>
          <w:sz w:val="24"/>
        </w:rPr>
        <w:t>主办单位要</w:t>
      </w:r>
      <w:r w:rsidRPr="00477A73">
        <w:rPr>
          <w:sz w:val="24"/>
        </w:rPr>
        <w:t>主动向</w:t>
      </w:r>
      <w:r w:rsidRPr="00477A73">
        <w:rPr>
          <w:rFonts w:hint="eastAsia"/>
          <w:sz w:val="24"/>
        </w:rPr>
        <w:t>市政府牵头领导和</w:t>
      </w:r>
      <w:r w:rsidRPr="00477A73">
        <w:rPr>
          <w:sz w:val="24"/>
        </w:rPr>
        <w:t>市政协</w:t>
      </w:r>
      <w:r w:rsidRPr="00477A73">
        <w:rPr>
          <w:rFonts w:hint="eastAsia"/>
          <w:sz w:val="24"/>
        </w:rPr>
        <w:t>挂钩督办</w:t>
      </w:r>
      <w:r w:rsidRPr="00477A73">
        <w:rPr>
          <w:sz w:val="24"/>
        </w:rPr>
        <w:t>领导报</w:t>
      </w:r>
      <w:r w:rsidRPr="00477A73">
        <w:rPr>
          <w:rFonts w:hint="eastAsia"/>
          <w:sz w:val="24"/>
        </w:rPr>
        <w:t>告</w:t>
      </w:r>
      <w:r w:rsidRPr="00477A73">
        <w:rPr>
          <w:sz w:val="24"/>
        </w:rPr>
        <w:t>办理工作进展情况</w:t>
      </w:r>
      <w:r w:rsidRPr="00477A73">
        <w:rPr>
          <w:rFonts w:hint="eastAsia"/>
          <w:sz w:val="24"/>
        </w:rPr>
        <w:t>，</w:t>
      </w:r>
      <w:r w:rsidRPr="00477A73">
        <w:rPr>
          <w:sz w:val="24"/>
        </w:rPr>
        <w:t>对办理过程中遇到的困难和问题，要及时提请市政府</w:t>
      </w:r>
      <w:r w:rsidRPr="00477A73">
        <w:rPr>
          <w:rFonts w:hint="eastAsia"/>
          <w:sz w:val="24"/>
        </w:rPr>
        <w:t>牵头</w:t>
      </w:r>
      <w:r w:rsidRPr="00477A73">
        <w:rPr>
          <w:sz w:val="24"/>
        </w:rPr>
        <w:t>领导协调解决。</w:t>
      </w:r>
    </w:p>
    <w:p w:rsidR="00884E83" w:rsidRPr="00477A73" w:rsidRDefault="00884E83" w:rsidP="00884E83">
      <w:pPr>
        <w:spacing w:line="500" w:lineRule="exact"/>
        <w:rPr>
          <w:rFonts w:eastAsia="黑体"/>
          <w:szCs w:val="32"/>
        </w:rPr>
      </w:pPr>
      <w:r w:rsidRPr="00477A73">
        <w:rPr>
          <w:sz w:val="24"/>
        </w:rPr>
        <w:br w:type="page"/>
      </w:r>
      <w:r w:rsidRPr="00477A73">
        <w:rPr>
          <w:rFonts w:eastAsia="黑体"/>
          <w:szCs w:val="32"/>
        </w:rPr>
        <w:lastRenderedPageBreak/>
        <w:t>附件</w:t>
      </w:r>
      <w:r w:rsidRPr="00477A73">
        <w:rPr>
          <w:rFonts w:eastAsia="黑体"/>
          <w:szCs w:val="32"/>
        </w:rPr>
        <w:t>2</w:t>
      </w:r>
    </w:p>
    <w:p w:rsidR="00884E83" w:rsidRPr="00477A73" w:rsidRDefault="00884E83" w:rsidP="00884E83">
      <w:pPr>
        <w:spacing w:line="500" w:lineRule="exact"/>
        <w:rPr>
          <w:rFonts w:eastAsia="黑体"/>
          <w:szCs w:val="32"/>
        </w:rPr>
      </w:pPr>
    </w:p>
    <w:p w:rsidR="00884E83" w:rsidRPr="00477A73" w:rsidRDefault="00884E83" w:rsidP="00884E83">
      <w:pPr>
        <w:spacing w:line="560" w:lineRule="exact"/>
        <w:jc w:val="center"/>
        <w:rPr>
          <w:rFonts w:eastAsia="01大标宋简"/>
          <w:sz w:val="44"/>
          <w:szCs w:val="44"/>
        </w:rPr>
      </w:pPr>
      <w:r w:rsidRPr="00477A73">
        <w:rPr>
          <w:rFonts w:eastAsia="01大标宋简"/>
          <w:sz w:val="44"/>
          <w:szCs w:val="44"/>
        </w:rPr>
        <w:t>石狮市政协</w:t>
      </w:r>
      <w:r w:rsidRPr="00477A73">
        <w:rPr>
          <w:rFonts w:eastAsia="01大标宋简" w:hint="eastAsia"/>
          <w:sz w:val="44"/>
          <w:szCs w:val="44"/>
        </w:rPr>
        <w:t>八</w:t>
      </w:r>
      <w:r w:rsidRPr="00477A73">
        <w:rPr>
          <w:rFonts w:eastAsia="01大标宋简"/>
          <w:sz w:val="44"/>
          <w:szCs w:val="44"/>
        </w:rPr>
        <w:t>届</w:t>
      </w:r>
      <w:r w:rsidRPr="00477A73">
        <w:rPr>
          <w:rFonts w:eastAsia="01大标宋简" w:hint="eastAsia"/>
          <w:sz w:val="44"/>
          <w:szCs w:val="44"/>
        </w:rPr>
        <w:t>一</w:t>
      </w:r>
      <w:r w:rsidRPr="00477A73">
        <w:rPr>
          <w:rFonts w:eastAsia="01大标宋简"/>
          <w:sz w:val="44"/>
          <w:szCs w:val="44"/>
        </w:rPr>
        <w:t>次会议提案分解交办目录表</w:t>
      </w:r>
    </w:p>
    <w:p w:rsidR="00884E83" w:rsidRPr="00477A73" w:rsidRDefault="00884E83" w:rsidP="00884E83">
      <w:pPr>
        <w:spacing w:line="560" w:lineRule="exact"/>
        <w:ind w:firstLineChars="228" w:firstLine="638"/>
        <w:rPr>
          <w:rFonts w:ascii="楷体_GB2312" w:eastAsia="楷体_GB2312" w:hint="eastAsia"/>
          <w:sz w:val="28"/>
          <w:szCs w:val="28"/>
        </w:rPr>
      </w:pPr>
      <w:r w:rsidRPr="00477A73">
        <w:rPr>
          <w:rFonts w:ascii="楷体_GB2312" w:eastAsia="楷体_GB2312" w:hint="eastAsia"/>
          <w:sz w:val="28"/>
          <w:szCs w:val="28"/>
        </w:rPr>
        <w:t>（</w:t>
      </w:r>
      <w:r w:rsidRPr="00477A73">
        <w:rPr>
          <w:sz w:val="28"/>
          <w:szCs w:val="28"/>
        </w:rPr>
        <w:t>共</w:t>
      </w:r>
      <w:r w:rsidRPr="00477A73">
        <w:rPr>
          <w:rFonts w:hint="eastAsia"/>
          <w:sz w:val="28"/>
          <w:szCs w:val="28"/>
        </w:rPr>
        <w:t>211</w:t>
      </w:r>
      <w:r w:rsidRPr="00477A73">
        <w:rPr>
          <w:sz w:val="28"/>
          <w:szCs w:val="28"/>
        </w:rPr>
        <w:t>件，</w:t>
      </w:r>
      <w:r w:rsidRPr="00477A73">
        <w:rPr>
          <w:rFonts w:hint="eastAsia"/>
          <w:sz w:val="28"/>
          <w:szCs w:val="28"/>
        </w:rPr>
        <w:t>办理期限：</w:t>
      </w:r>
      <w:r w:rsidRPr="00477A73">
        <w:rPr>
          <w:rFonts w:hint="eastAsia"/>
          <w:sz w:val="28"/>
          <w:szCs w:val="28"/>
        </w:rPr>
        <w:t>2022</w:t>
      </w:r>
      <w:r w:rsidRPr="00477A73">
        <w:rPr>
          <w:rFonts w:hint="eastAsia"/>
          <w:sz w:val="28"/>
          <w:szCs w:val="28"/>
        </w:rPr>
        <w:t>年</w:t>
      </w:r>
      <w:r w:rsidRPr="00477A73">
        <w:rPr>
          <w:rFonts w:hint="eastAsia"/>
          <w:sz w:val="28"/>
          <w:szCs w:val="28"/>
        </w:rPr>
        <w:t>4</w:t>
      </w:r>
      <w:r w:rsidRPr="00477A73">
        <w:rPr>
          <w:rFonts w:hint="eastAsia"/>
          <w:sz w:val="28"/>
          <w:szCs w:val="28"/>
        </w:rPr>
        <w:t>月</w:t>
      </w:r>
      <w:r w:rsidRPr="00477A73">
        <w:rPr>
          <w:rFonts w:hint="eastAsia"/>
          <w:sz w:val="28"/>
          <w:szCs w:val="28"/>
        </w:rPr>
        <w:t>21</w:t>
      </w:r>
      <w:r w:rsidRPr="00477A73">
        <w:rPr>
          <w:rFonts w:hint="eastAsia"/>
          <w:sz w:val="28"/>
          <w:szCs w:val="28"/>
        </w:rPr>
        <w:t>日—</w:t>
      </w:r>
      <w:r w:rsidRPr="00477A73">
        <w:rPr>
          <w:rFonts w:hint="eastAsia"/>
          <w:sz w:val="28"/>
          <w:szCs w:val="28"/>
        </w:rPr>
        <w:t>7</w:t>
      </w:r>
      <w:r w:rsidRPr="00477A73">
        <w:rPr>
          <w:rFonts w:hint="eastAsia"/>
          <w:sz w:val="28"/>
          <w:szCs w:val="28"/>
        </w:rPr>
        <w:t>月</w:t>
      </w:r>
      <w:r w:rsidRPr="00477A73">
        <w:rPr>
          <w:rFonts w:hint="eastAsia"/>
          <w:sz w:val="28"/>
          <w:szCs w:val="28"/>
        </w:rPr>
        <w:t>21</w:t>
      </w:r>
      <w:r w:rsidRPr="00477A73">
        <w:rPr>
          <w:rFonts w:hint="eastAsia"/>
          <w:sz w:val="28"/>
          <w:szCs w:val="28"/>
        </w:rPr>
        <w:t>日，协办件应于</w:t>
      </w:r>
      <w:r w:rsidRPr="00477A73">
        <w:rPr>
          <w:rFonts w:hint="eastAsia"/>
          <w:sz w:val="28"/>
          <w:szCs w:val="28"/>
        </w:rPr>
        <w:t>5</w:t>
      </w:r>
      <w:r w:rsidRPr="00477A73">
        <w:rPr>
          <w:rFonts w:hint="eastAsia"/>
          <w:sz w:val="28"/>
          <w:szCs w:val="28"/>
        </w:rPr>
        <w:t>月</w:t>
      </w:r>
      <w:r w:rsidRPr="00477A73">
        <w:rPr>
          <w:rFonts w:hint="eastAsia"/>
          <w:sz w:val="28"/>
          <w:szCs w:val="28"/>
        </w:rPr>
        <w:t>21</w:t>
      </w:r>
      <w:r w:rsidRPr="00477A73">
        <w:rPr>
          <w:rFonts w:hint="eastAsia"/>
          <w:sz w:val="28"/>
          <w:szCs w:val="28"/>
        </w:rPr>
        <w:t>日前送交主办或分办单位</w:t>
      </w:r>
      <w:r w:rsidRPr="00F77DCB">
        <w:rPr>
          <w:rFonts w:ascii="楷体_GB2312" w:eastAsia="楷体_GB2312" w:hint="eastAsia"/>
          <w:sz w:val="28"/>
          <w:szCs w:val="28"/>
        </w:rPr>
        <w:t>）</w:t>
      </w:r>
    </w:p>
    <w:tbl>
      <w:tblPr>
        <w:tblW w:w="5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340"/>
        <w:gridCol w:w="5864"/>
        <w:gridCol w:w="2066"/>
        <w:gridCol w:w="2129"/>
        <w:gridCol w:w="2609"/>
        <w:gridCol w:w="711"/>
      </w:tblGrid>
      <w:tr w:rsidR="00884E83" w:rsidRPr="00477A73" w:rsidTr="00477A73">
        <w:trPr>
          <w:cantSplit/>
          <w:tblHeader/>
          <w:jc w:val="center"/>
        </w:trPr>
        <w:tc>
          <w:tcPr>
            <w:tcW w:w="256" w:type="pct"/>
            <w:vAlign w:val="center"/>
          </w:tcPr>
          <w:p w:rsidR="00884E83" w:rsidRPr="00477A73" w:rsidRDefault="00884E83" w:rsidP="00477A73">
            <w:pPr>
              <w:spacing w:line="300" w:lineRule="exact"/>
              <w:ind w:leftChars="-50" w:left="-160" w:rightChars="-50" w:right="-160"/>
              <w:jc w:val="center"/>
              <w:rPr>
                <w:rFonts w:eastAsia="黑体"/>
                <w:sz w:val="24"/>
              </w:rPr>
            </w:pPr>
            <w:r w:rsidRPr="00477A73">
              <w:rPr>
                <w:rFonts w:eastAsia="黑体" w:hAnsi="黑体"/>
                <w:sz w:val="24"/>
              </w:rPr>
              <w:t>序号</w:t>
            </w:r>
          </w:p>
        </w:tc>
        <w:tc>
          <w:tcPr>
            <w:tcW w:w="432"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提案人</w:t>
            </w:r>
          </w:p>
        </w:tc>
        <w:tc>
          <w:tcPr>
            <w:tcW w:w="1888"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提案项目</w:t>
            </w:r>
          </w:p>
        </w:tc>
        <w:tc>
          <w:tcPr>
            <w:tcW w:w="665"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独办</w:t>
            </w:r>
          </w:p>
        </w:tc>
        <w:tc>
          <w:tcPr>
            <w:tcW w:w="685"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主办或分办</w:t>
            </w:r>
          </w:p>
        </w:tc>
        <w:tc>
          <w:tcPr>
            <w:tcW w:w="840"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协办</w:t>
            </w:r>
          </w:p>
        </w:tc>
        <w:tc>
          <w:tcPr>
            <w:tcW w:w="229" w:type="pct"/>
            <w:vAlign w:val="center"/>
          </w:tcPr>
          <w:p w:rsidR="00884E83" w:rsidRPr="00477A73" w:rsidRDefault="00884E83" w:rsidP="00477A73">
            <w:pPr>
              <w:spacing w:line="300" w:lineRule="exact"/>
              <w:jc w:val="center"/>
              <w:rPr>
                <w:rFonts w:eastAsia="黑体"/>
                <w:sz w:val="24"/>
              </w:rPr>
            </w:pPr>
            <w:r w:rsidRPr="00477A73">
              <w:rPr>
                <w:rFonts w:eastAsia="黑体" w:hAnsi="黑体"/>
                <w:sz w:val="24"/>
              </w:rPr>
              <w:t>备注</w:t>
            </w:r>
          </w:p>
        </w:tc>
      </w:tr>
      <w:tr w:rsidR="00884E83" w:rsidRPr="00477A73" w:rsidTr="00477A73">
        <w:trPr>
          <w:cantSplit/>
          <w:trHeight w:val="90"/>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蔡新群</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关于加快数字化转型、推进制造业高质量发展的建议</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市大数据局</w:t>
            </w:r>
          </w:p>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市商务局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蔡智祥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桂思玉</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关于推动海上风电开发的建议（并）</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市发改局</w:t>
            </w:r>
          </w:p>
        </w:tc>
        <w:tc>
          <w:tcPr>
            <w:tcW w:w="840" w:type="pct"/>
            <w:vAlign w:val="center"/>
          </w:tcPr>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市自然资源局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杜海鹏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关于推动传统产业转型升级的建议</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市大数据局</w:t>
            </w:r>
          </w:p>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市人社局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90"/>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叶立锋</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关于促进我市民宿健康发展的建议</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市农业农村局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柯振轩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关于规划建设石狮电商现货面料市场的建议</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jc w:val="center"/>
            </w:pPr>
            <w:r w:rsidRPr="00477A73">
              <w:rPr>
                <w:rFonts w:hint="eastAsia"/>
                <w:sz w:val="24"/>
                <w:szCs w:val="24"/>
              </w:rPr>
              <w:t>市商务局</w:t>
            </w:r>
          </w:p>
          <w:p w:rsidR="00884E83" w:rsidRPr="00477A73" w:rsidRDefault="00884E83" w:rsidP="00477A73">
            <w:pPr>
              <w:spacing w:line="300" w:lineRule="exact"/>
              <w:ind w:leftChars="-50" w:left="-160" w:rightChars="-50" w:right="-160"/>
              <w:jc w:val="center"/>
              <w:rPr>
                <w:sz w:val="24"/>
                <w:szCs w:val="24"/>
              </w:rPr>
            </w:pPr>
            <w:r w:rsidRPr="00477A73">
              <w:rPr>
                <w:rFonts w:hint="eastAsia"/>
                <w:sz w:val="24"/>
                <w:szCs w:val="24"/>
              </w:rPr>
              <w:t>灵秀镇</w:t>
            </w:r>
          </w:p>
        </w:tc>
        <w:tc>
          <w:tcPr>
            <w:tcW w:w="840" w:type="pct"/>
            <w:vAlign w:val="center"/>
          </w:tcPr>
          <w:p w:rsidR="00884E83" w:rsidRPr="00477A73" w:rsidRDefault="00884E83" w:rsidP="00477A73">
            <w:pPr>
              <w:spacing w:line="300" w:lineRule="exact"/>
              <w:ind w:left="720" w:hangingChars="300" w:hanging="720"/>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蔡世界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关于进一步提升我市食品行业综合实力的建议</w:t>
            </w:r>
          </w:p>
        </w:tc>
        <w:tc>
          <w:tcPr>
            <w:tcW w:w="665" w:type="pct"/>
            <w:vAlign w:val="center"/>
          </w:tcPr>
          <w:p w:rsidR="00884E83" w:rsidRPr="00477A73" w:rsidRDefault="00884E83" w:rsidP="00477A73">
            <w:pPr>
              <w:spacing w:line="300" w:lineRule="exact"/>
              <w:ind w:left="720" w:hangingChars="300" w:hanging="720"/>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ind w:left="720" w:hangingChars="300" w:hanging="720"/>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邱淑明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关于做大我市亲子游市场的建议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候志雄</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关于重点推进成衣制造环节再发展，激发石狮纺织服装产业集群活力的建议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ind w:left="720" w:hangingChars="300" w:hanging="720"/>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9</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台  盟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 xml:space="preserve"> 蔡联楠</w:t>
            </w:r>
            <w:r w:rsidRPr="00477A73">
              <w:rPr>
                <w:rFonts w:ascii="仿宋_GB2312" w:hAnsi="宋体" w:cs="宋体" w:hint="eastAsia"/>
                <w:kern w:val="0"/>
                <w:sz w:val="24"/>
                <w:szCs w:val="24"/>
              </w:rPr>
              <w:br/>
              <w:t>陈家荣</w:t>
            </w:r>
            <w:r w:rsidRPr="00477A73">
              <w:rPr>
                <w:rFonts w:ascii="仿宋_GB2312" w:hAnsi="宋体" w:cs="宋体" w:hint="eastAsia"/>
                <w:kern w:val="0"/>
                <w:sz w:val="24"/>
                <w:szCs w:val="24"/>
              </w:rPr>
              <w:br/>
              <w:t>邱栋梁</w:t>
            </w:r>
            <w:r w:rsidRPr="00477A73">
              <w:rPr>
                <w:rFonts w:ascii="仿宋_GB2312" w:hAnsi="宋体" w:cs="宋体" w:hint="eastAsia"/>
                <w:kern w:val="0"/>
                <w:sz w:val="24"/>
                <w:szCs w:val="24"/>
              </w:rPr>
              <w:br/>
              <w:t>蔡辉煌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关于加快发展跨境电商促进外贸转型升级的建议(并)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jc w:val="center"/>
              <w:rPr>
                <w:rFonts w:hint="eastAsia"/>
                <w:sz w:val="24"/>
                <w:szCs w:val="24"/>
              </w:rPr>
            </w:pPr>
            <w:r w:rsidRPr="00477A73">
              <w:rPr>
                <w:rFonts w:hint="eastAsia"/>
                <w:sz w:val="24"/>
                <w:szCs w:val="24"/>
              </w:rPr>
              <w:t>泉州海关驻石狮办事处</w:t>
            </w:r>
          </w:p>
          <w:p w:rsidR="00884E83" w:rsidRPr="00477A73" w:rsidRDefault="00884E83" w:rsidP="00477A73">
            <w:pPr>
              <w:spacing w:line="300" w:lineRule="exact"/>
              <w:jc w:val="center"/>
              <w:rPr>
                <w:sz w:val="24"/>
                <w:szCs w:val="24"/>
              </w:rPr>
            </w:pPr>
            <w:r w:rsidRPr="00477A73">
              <w:rPr>
                <w:rFonts w:hint="eastAsia"/>
                <w:sz w:val="24"/>
                <w:szCs w:val="24"/>
              </w:rPr>
              <w:t>人行石狮支行</w:t>
            </w:r>
          </w:p>
        </w:tc>
        <w:tc>
          <w:tcPr>
            <w:tcW w:w="229" w:type="pct"/>
            <w:vAlign w:val="center"/>
          </w:tcPr>
          <w:p w:rsidR="00884E83" w:rsidRPr="00477A73" w:rsidRDefault="00884E83" w:rsidP="00477A73">
            <w:pPr>
              <w:spacing w:line="300" w:lineRule="exact"/>
              <w:jc w:val="left"/>
              <w:rPr>
                <w:rFonts w:hint="eastAsia"/>
                <w:sz w:val="24"/>
              </w:rPr>
            </w:pPr>
            <w:r w:rsidRPr="00477A73">
              <w:rPr>
                <w:rFonts w:hint="eastAsia"/>
                <w:sz w:val="24"/>
              </w:rPr>
              <w:t>重点</w:t>
            </w:r>
          </w:p>
          <w:p w:rsidR="00884E83" w:rsidRPr="00477A73" w:rsidRDefault="00884E83" w:rsidP="00477A73">
            <w:pPr>
              <w:spacing w:line="300" w:lineRule="exact"/>
              <w:jc w:val="left"/>
              <w:rPr>
                <w:rFonts w:hint="eastAsia"/>
                <w:sz w:val="24"/>
              </w:rPr>
            </w:pPr>
            <w:r w:rsidRPr="00477A73">
              <w:rPr>
                <w:rFonts w:hint="eastAsia"/>
                <w:sz w:val="24"/>
              </w:rPr>
              <w:t>提案</w:t>
            </w: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  盟     台  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关于推进海洋经济提级提质发展的建议（并）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市发改局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市农业农村局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市大数据局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sz w:val="24"/>
                <w:szCs w:val="24"/>
              </w:rPr>
            </w:pPr>
            <w:r w:rsidRPr="00477A73">
              <w:rPr>
                <w:rFonts w:hint="eastAsia"/>
                <w:sz w:val="24"/>
                <w:szCs w:val="24"/>
              </w:rPr>
              <w:t>泉州市</w:t>
            </w:r>
            <w:r w:rsidRPr="00477A73">
              <w:rPr>
                <w:sz w:val="24"/>
                <w:szCs w:val="24"/>
              </w:rPr>
              <w:t>石狮生态环境局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蔡进强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关于推动石狮人认识石狮、助推石狮打造商贸之都的建议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300" w:lineRule="exact"/>
              <w:jc w:val="center"/>
              <w:rPr>
                <w:sz w:val="24"/>
                <w:szCs w:val="24"/>
              </w:rPr>
            </w:pPr>
            <w:r w:rsidRPr="00477A73">
              <w:rPr>
                <w:rFonts w:hint="eastAsia"/>
                <w:sz w:val="24"/>
                <w:szCs w:val="24"/>
              </w:rPr>
              <w:t>市融媒体中心</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许荣昌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关于促进家装建材市场行业健康规范发展的建议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市工商联</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林凯悦</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关于打造高端纺织鞋服产业的建议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sz w:val="24"/>
                <w:szCs w:val="24"/>
              </w:rPr>
            </w:pPr>
            <w:r w:rsidRPr="00477A73">
              <w:rPr>
                <w:rFonts w:hint="eastAsia"/>
                <w:sz w:val="24"/>
                <w:szCs w:val="24"/>
              </w:rPr>
              <w:t>市金融局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王辉萌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关于加强物流中心规划建设的建议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ind w:leftChars="-50" w:left="-160" w:rightChars="-50" w:right="-160"/>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ind w:leftChars="-50" w:left="-160" w:rightChars="-50" w:right="-160"/>
              <w:jc w:val="center"/>
              <w:rPr>
                <w:sz w:val="24"/>
                <w:szCs w:val="24"/>
              </w:rPr>
            </w:pPr>
            <w:r w:rsidRPr="00477A73">
              <w:rPr>
                <w:rFonts w:hint="eastAsia"/>
                <w:sz w:val="24"/>
                <w:szCs w:val="24"/>
              </w:rPr>
              <w:t>市金融局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90"/>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许雄飞</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关于规划建设宝盖山风景区东入口（永宁镇虎头山废弃采石场）的建议</w:t>
            </w:r>
          </w:p>
        </w:tc>
        <w:tc>
          <w:tcPr>
            <w:tcW w:w="665" w:type="pct"/>
            <w:vAlign w:val="center"/>
          </w:tcPr>
          <w:p w:rsidR="00884E83" w:rsidRPr="00477A73" w:rsidRDefault="00884E83" w:rsidP="00477A73">
            <w:pPr>
              <w:spacing w:line="300" w:lineRule="exact"/>
              <w:jc w:val="center"/>
              <w:rPr>
                <w:sz w:val="24"/>
                <w:szCs w:val="24"/>
                <w:highlight w:val="yellow"/>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关于恢复、提高石狮市工业土地分级类别的建议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邱筑江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关于建设石狮自主电商交易平台的建议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市大数据局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关于推进政、校、企合作破民企发展瓶颈的建议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pacing w:val="-4"/>
                <w:sz w:val="24"/>
                <w:szCs w:val="24"/>
              </w:rPr>
            </w:pPr>
            <w:r w:rsidRPr="00477A73">
              <w:rPr>
                <w:rFonts w:hint="eastAsia"/>
                <w:spacing w:val="-4"/>
                <w:sz w:val="24"/>
                <w:szCs w:val="24"/>
              </w:rPr>
              <w:t>市人社局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市委人才办</w:t>
            </w:r>
          </w:p>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关于大力发展我市海产品产业的建议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市农业农村局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关于推动我市科技型中小企业创新发展的建议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市金融局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90"/>
          <w:jc w:val="center"/>
        </w:trPr>
        <w:tc>
          <w:tcPr>
            <w:tcW w:w="256" w:type="pct"/>
            <w:shd w:val="clear" w:color="auto" w:fill="FFFFFF"/>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21</w:t>
            </w:r>
          </w:p>
        </w:tc>
        <w:tc>
          <w:tcPr>
            <w:tcW w:w="432" w:type="pct"/>
            <w:shd w:val="clear" w:color="auto" w:fill="FFFFFF"/>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shd w:val="clear" w:color="auto" w:fill="FFFFFF"/>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关于整合石狮直播电商供应链资源的建议</w:t>
            </w:r>
          </w:p>
        </w:tc>
        <w:tc>
          <w:tcPr>
            <w:tcW w:w="665" w:type="pct"/>
            <w:shd w:val="clear" w:color="auto" w:fill="FFFFFF"/>
            <w:vAlign w:val="center"/>
          </w:tcPr>
          <w:p w:rsidR="00884E83" w:rsidRPr="00477A73" w:rsidRDefault="00884E83" w:rsidP="00477A73">
            <w:pPr>
              <w:spacing w:line="300" w:lineRule="exact"/>
              <w:jc w:val="center"/>
              <w:rPr>
                <w:sz w:val="24"/>
                <w:szCs w:val="24"/>
              </w:rPr>
            </w:pPr>
          </w:p>
        </w:tc>
        <w:tc>
          <w:tcPr>
            <w:tcW w:w="685" w:type="pct"/>
            <w:shd w:val="clear" w:color="auto" w:fill="FFFFFF"/>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shd w:val="clear" w:color="auto" w:fill="FFFFFF"/>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rFonts w:hint="eastAsia"/>
                <w:sz w:val="24"/>
                <w:szCs w:val="24"/>
              </w:rPr>
            </w:pPr>
            <w:r w:rsidRPr="00477A73">
              <w:rPr>
                <w:rFonts w:hint="eastAsia"/>
                <w:sz w:val="24"/>
                <w:szCs w:val="24"/>
              </w:rPr>
              <w:t>产投集团</w:t>
            </w:r>
          </w:p>
        </w:tc>
        <w:tc>
          <w:tcPr>
            <w:tcW w:w="229" w:type="pct"/>
            <w:shd w:val="clear" w:color="auto" w:fill="FFFFFF"/>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22</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敬良才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何世宁</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关于打造光子产业集聚区的建议（并）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sz w:val="24"/>
                <w:szCs w:val="24"/>
              </w:rPr>
            </w:pPr>
            <w:r w:rsidRPr="00477A73">
              <w:rPr>
                <w:rFonts w:hint="eastAsia"/>
                <w:sz w:val="24"/>
                <w:szCs w:val="24"/>
              </w:rPr>
              <w:t>高新区</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市金融局</w:t>
            </w:r>
          </w:p>
        </w:tc>
        <w:tc>
          <w:tcPr>
            <w:tcW w:w="229" w:type="pct"/>
            <w:vAlign w:val="center"/>
          </w:tcPr>
          <w:p w:rsidR="00884E83" w:rsidRPr="00477A73" w:rsidRDefault="00884E83" w:rsidP="00477A73">
            <w:pPr>
              <w:spacing w:line="300" w:lineRule="exact"/>
              <w:jc w:val="left"/>
              <w:rPr>
                <w:rFonts w:hint="eastAsia"/>
                <w:sz w:val="24"/>
              </w:rPr>
            </w:pPr>
            <w:r w:rsidRPr="00477A73">
              <w:rPr>
                <w:rFonts w:hint="eastAsia"/>
                <w:sz w:val="24"/>
              </w:rPr>
              <w:t>重点</w:t>
            </w:r>
          </w:p>
          <w:p w:rsidR="00884E83" w:rsidRPr="00477A73" w:rsidRDefault="00884E83" w:rsidP="00477A73">
            <w:pPr>
              <w:spacing w:line="300" w:lineRule="exact"/>
              <w:jc w:val="left"/>
              <w:rPr>
                <w:sz w:val="24"/>
              </w:rPr>
            </w:pPr>
            <w:r w:rsidRPr="00477A73">
              <w:rPr>
                <w:rFonts w:hint="eastAsia"/>
                <w:sz w:val="24"/>
              </w:rPr>
              <w:t>提案</w:t>
            </w: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林碧霄</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关于对我市电子商务可持续、高质量发展的建议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sz w:val="24"/>
                <w:szCs w:val="24"/>
              </w:rPr>
            </w:pPr>
            <w:r w:rsidRPr="00477A73">
              <w:rPr>
                <w:rFonts w:hint="eastAsia"/>
                <w:sz w:val="24"/>
                <w:szCs w:val="24"/>
              </w:rPr>
              <w:t>市委人才办</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212"/>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邱志魁</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关于加强引进国际品牌及扶持原创品牌的建</w:t>
            </w:r>
            <w:r w:rsidRPr="00477A73">
              <w:rPr>
                <w:rFonts w:ascii="仿宋_GB2312" w:hAnsi="宋体" w:cs="宋体" w:hint="eastAsia"/>
                <w:kern w:val="0"/>
                <w:sz w:val="24"/>
                <w:szCs w:val="24"/>
              </w:rPr>
              <w:t>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侯振评</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关于石狮服装产业集群发展的建议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市委人才办</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蔡青峰</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关于聚焦直播电商、赋能石狮海洋经济深发展的建议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sz w:val="24"/>
                <w:szCs w:val="24"/>
              </w:rPr>
            </w:pPr>
            <w:r w:rsidRPr="00477A73">
              <w:rPr>
                <w:rFonts w:hint="eastAsia"/>
                <w:sz w:val="24"/>
                <w:szCs w:val="24"/>
              </w:rPr>
              <w:t>市发改局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蔡世群</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关于培育发展众创空间的建议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sz w:val="24"/>
                <w:szCs w:val="24"/>
              </w:rPr>
            </w:pPr>
            <w:r w:rsidRPr="00477A73">
              <w:rPr>
                <w:rFonts w:hint="eastAsia"/>
                <w:sz w:val="24"/>
                <w:szCs w:val="24"/>
              </w:rPr>
              <w:t>市金融局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28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林晓文</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关于扶持本土中介企业发展的建议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市发改局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市行政服务中心</w:t>
            </w:r>
          </w:p>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龚飞程</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关于加快我市品牌农业发展的建议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市农业农村局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市委人才办</w:t>
            </w:r>
          </w:p>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郭滨滨</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关于解决中小企业用地问题、支持企业长远发展的建议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关于整合提升蚶江镇文旅产业的建议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蚶江镇</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市融媒体中心</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蔡洪泽</w:t>
            </w:r>
            <w:r w:rsidRPr="00477A73">
              <w:rPr>
                <w:rFonts w:ascii="仿宋_GB2312" w:hAnsi="宋体" w:cs="宋体" w:hint="eastAsia"/>
                <w:kern w:val="0"/>
                <w:sz w:val="24"/>
                <w:szCs w:val="24"/>
              </w:rPr>
              <w:br/>
              <w:t>林超斓</w:t>
            </w:r>
            <w:r w:rsidRPr="00477A73">
              <w:rPr>
                <w:rFonts w:ascii="仿宋_GB2312" w:hAnsi="宋体" w:cs="宋体" w:hint="eastAsia"/>
                <w:kern w:val="0"/>
                <w:sz w:val="24"/>
                <w:szCs w:val="24"/>
              </w:rPr>
              <w:br/>
              <w:t>邱鸿锚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关于发挥文化建设作用、助推乡村振兴的建议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关于延长古卫城墙、提升古卫城景点观赏性的建议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rFonts w:hint="eastAsia"/>
                <w:sz w:val="24"/>
                <w:szCs w:val="24"/>
              </w:rPr>
            </w:pPr>
            <w:r w:rsidRPr="00477A73">
              <w:rPr>
                <w:rFonts w:hint="eastAsia"/>
                <w:sz w:val="24"/>
                <w:szCs w:val="24"/>
              </w:rPr>
              <w:t>永宁镇</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关于优化峡谷旅游路交通指示线的建议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35</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民  进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许文标</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关于后申遗时代创新发展我市文旅产业的建议（并）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sz w:val="24"/>
                <w:szCs w:val="24"/>
              </w:rPr>
            </w:pPr>
            <w:r w:rsidRPr="00477A73">
              <w:rPr>
                <w:rFonts w:hint="eastAsia"/>
                <w:sz w:val="24"/>
                <w:szCs w:val="24"/>
              </w:rPr>
              <w:t>文旅集团</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rFonts w:hint="eastAsia"/>
                <w:sz w:val="24"/>
              </w:rPr>
            </w:pPr>
            <w:r w:rsidRPr="00477A73">
              <w:rPr>
                <w:rFonts w:hint="eastAsia"/>
                <w:sz w:val="24"/>
              </w:rPr>
              <w:t>重点</w:t>
            </w:r>
          </w:p>
          <w:p w:rsidR="00884E83" w:rsidRPr="00477A73" w:rsidRDefault="00884E83" w:rsidP="00477A73">
            <w:pPr>
              <w:spacing w:line="300" w:lineRule="exact"/>
              <w:jc w:val="left"/>
              <w:rPr>
                <w:sz w:val="24"/>
              </w:rPr>
            </w:pPr>
            <w:r w:rsidRPr="00477A73">
              <w:rPr>
                <w:rFonts w:hint="eastAsia"/>
                <w:sz w:val="24"/>
              </w:rPr>
              <w:t>提案</w:t>
            </w: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方志伟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关于推动旅游和产业融合发展的建议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tcBorders>
              <w:top w:val="single" w:sz="4" w:space="0" w:color="auto"/>
              <w:left w:val="single" w:sz="4" w:space="0" w:color="auto"/>
              <w:bottom w:val="single" w:sz="4" w:space="0" w:color="auto"/>
              <w:right w:val="single" w:sz="4" w:space="0" w:color="auto"/>
            </w:tcBorders>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tcBorders>
              <w:top w:val="single" w:sz="4" w:space="0" w:color="auto"/>
              <w:left w:val="single" w:sz="4" w:space="0" w:color="auto"/>
              <w:bottom w:val="single" w:sz="4" w:space="0" w:color="auto"/>
              <w:right w:val="single" w:sz="4" w:space="0" w:color="auto"/>
            </w:tcBorders>
          </w:tcPr>
          <w:p w:rsidR="00884E83" w:rsidRPr="00477A73" w:rsidRDefault="00884E83" w:rsidP="00477A73">
            <w:pPr>
              <w:spacing w:line="300" w:lineRule="exact"/>
              <w:jc w:val="center"/>
              <w:rPr>
                <w:rFonts w:hint="eastAsia"/>
                <w:sz w:val="24"/>
                <w:szCs w:val="24"/>
              </w:rPr>
            </w:pPr>
            <w:r w:rsidRPr="00477A73">
              <w:rPr>
                <w:rFonts w:hint="eastAsia"/>
                <w:sz w:val="24"/>
                <w:szCs w:val="24"/>
              </w:rPr>
              <w:t>市农业农村局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文旅集团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37</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纪荣喜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蔡永根</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关于着力打造主题旅游精品线路和网红打卡点的建议（并）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国投集团</w:t>
            </w:r>
          </w:p>
          <w:p w:rsidR="00884E83" w:rsidRPr="00477A73" w:rsidRDefault="00884E83" w:rsidP="00477A73">
            <w:pPr>
              <w:spacing w:line="300" w:lineRule="exact"/>
              <w:jc w:val="center"/>
              <w:rPr>
                <w:rFonts w:hint="eastAsia"/>
                <w:sz w:val="24"/>
                <w:szCs w:val="24"/>
              </w:rPr>
            </w:pPr>
            <w:r w:rsidRPr="00477A73">
              <w:rPr>
                <w:rFonts w:hint="eastAsia"/>
                <w:sz w:val="24"/>
                <w:szCs w:val="24"/>
              </w:rPr>
              <w:t>文旅集团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shd w:val="clear" w:color="auto" w:fill="FFFFFF"/>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38</w:t>
            </w:r>
          </w:p>
        </w:tc>
        <w:tc>
          <w:tcPr>
            <w:tcW w:w="432" w:type="pct"/>
            <w:shd w:val="clear" w:color="auto" w:fill="FFFFFF"/>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蔡进强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李宗伟</w:t>
            </w:r>
          </w:p>
        </w:tc>
        <w:tc>
          <w:tcPr>
            <w:tcW w:w="1888" w:type="pct"/>
            <w:shd w:val="clear" w:color="auto" w:fill="FFFFFF"/>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关于建设市级名人堂（馆）、助力石狮打造商贸之都的建议</w:t>
            </w:r>
            <w:r w:rsidRPr="00477A73">
              <w:rPr>
                <w:rFonts w:ascii="仿宋_GB2312" w:hAnsi="宋体" w:cs="宋体" w:hint="eastAsia"/>
                <w:kern w:val="0"/>
                <w:sz w:val="24"/>
                <w:szCs w:val="24"/>
              </w:rPr>
              <w:t>(并)</w:t>
            </w:r>
          </w:p>
        </w:tc>
        <w:tc>
          <w:tcPr>
            <w:tcW w:w="665" w:type="pct"/>
            <w:shd w:val="clear" w:color="auto" w:fill="FFFFFF"/>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shd w:val="clear" w:color="auto" w:fill="FFFFFF"/>
            <w:vAlign w:val="center"/>
          </w:tcPr>
          <w:p w:rsidR="00884E83" w:rsidRPr="00477A73" w:rsidRDefault="00884E83" w:rsidP="00477A73">
            <w:pPr>
              <w:spacing w:line="300" w:lineRule="exact"/>
              <w:jc w:val="center"/>
              <w:rPr>
                <w:sz w:val="24"/>
                <w:szCs w:val="24"/>
              </w:rPr>
            </w:pPr>
          </w:p>
        </w:tc>
        <w:tc>
          <w:tcPr>
            <w:tcW w:w="840" w:type="pct"/>
            <w:shd w:val="clear" w:color="auto" w:fill="FFFFFF"/>
            <w:vAlign w:val="center"/>
          </w:tcPr>
          <w:p w:rsidR="00884E83" w:rsidRPr="00477A73" w:rsidRDefault="00884E83" w:rsidP="00477A73">
            <w:pPr>
              <w:spacing w:line="300" w:lineRule="exact"/>
              <w:jc w:val="center"/>
              <w:rPr>
                <w:sz w:val="24"/>
                <w:szCs w:val="24"/>
              </w:rPr>
            </w:pPr>
          </w:p>
        </w:tc>
        <w:tc>
          <w:tcPr>
            <w:tcW w:w="229" w:type="pct"/>
            <w:shd w:val="clear" w:color="auto" w:fill="FFFFFF"/>
            <w:vAlign w:val="center"/>
          </w:tcPr>
          <w:p w:rsidR="00884E83" w:rsidRPr="00477A73" w:rsidRDefault="00884E83" w:rsidP="00477A73">
            <w:pPr>
              <w:spacing w:line="300" w:lineRule="exact"/>
              <w:ind w:firstLineChars="50" w:firstLine="120"/>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39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王子烽</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关于优化石狮市旅游产业发展环境，加快推进全域旅游配套产业建设的</w:t>
            </w:r>
            <w:r w:rsidRPr="00477A73">
              <w:rPr>
                <w:rFonts w:ascii="仿宋_GB2312" w:hAnsi="宋体" w:cs="宋体" w:hint="eastAsia"/>
                <w:kern w:val="0"/>
                <w:sz w:val="24"/>
                <w:szCs w:val="24"/>
              </w:rPr>
              <w:t>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ind w:leftChars="-50" w:left="-160" w:rightChars="-50" w:right="-160"/>
              <w:jc w:val="center"/>
              <w:rPr>
                <w:sz w:val="24"/>
                <w:szCs w:val="24"/>
              </w:rPr>
            </w:pPr>
            <w:r w:rsidRPr="00477A73">
              <w:rPr>
                <w:rFonts w:hint="eastAsia"/>
                <w:sz w:val="24"/>
                <w:szCs w:val="24"/>
              </w:rPr>
              <w:t>市商务局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傅金镇</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关于加快建设石狮市高新开发区关公头山体育公园的建议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祥芝镇</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sz w:val="24"/>
                <w:szCs w:val="24"/>
              </w:rPr>
            </w:pPr>
            <w:r w:rsidRPr="00477A73">
              <w:rPr>
                <w:rFonts w:hint="eastAsia"/>
                <w:sz w:val="24"/>
                <w:szCs w:val="24"/>
              </w:rPr>
              <w:t>产投集团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关于引进央企建设一重环湾桥头堡的建议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蚶江镇</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蔡剑猛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关于改造提升狮城大道的建议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关于合理规划道路建设工程的建议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关于加快推进我市电动汽车充电桩建设的建议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市发改局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国投集团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商少斌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关于进一步规范旧居民小区改造的建议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凤里街道</w:t>
            </w:r>
          </w:p>
          <w:p w:rsidR="00884E83" w:rsidRPr="00477A73" w:rsidRDefault="00884E83" w:rsidP="00477A73">
            <w:pPr>
              <w:spacing w:line="300" w:lineRule="exact"/>
              <w:jc w:val="center"/>
              <w:rPr>
                <w:rFonts w:hint="eastAsia"/>
                <w:sz w:val="24"/>
                <w:szCs w:val="24"/>
              </w:rPr>
            </w:pPr>
            <w:r w:rsidRPr="00477A73">
              <w:rPr>
                <w:rFonts w:hint="eastAsia"/>
                <w:sz w:val="24"/>
                <w:szCs w:val="24"/>
              </w:rPr>
              <w:t>湖滨街道</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关于加强老旧小区消防设施配备与管理的建议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市消防救援大队</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湖滨街道</w:t>
            </w:r>
          </w:p>
          <w:p w:rsidR="00884E83" w:rsidRPr="00477A73" w:rsidRDefault="00884E83" w:rsidP="00477A73">
            <w:pPr>
              <w:spacing w:line="300" w:lineRule="exact"/>
              <w:jc w:val="center"/>
              <w:rPr>
                <w:rFonts w:hint="eastAsia"/>
                <w:sz w:val="24"/>
                <w:szCs w:val="24"/>
              </w:rPr>
            </w:pPr>
            <w:r w:rsidRPr="00477A73">
              <w:rPr>
                <w:rFonts w:hint="eastAsia"/>
                <w:sz w:val="24"/>
                <w:szCs w:val="24"/>
              </w:rPr>
              <w:t>凤里街道</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关于建设第七实验小学过街天桥（宝岛路）的建议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48</w:t>
            </w:r>
          </w:p>
        </w:tc>
        <w:tc>
          <w:tcPr>
            <w:tcW w:w="432" w:type="pct"/>
            <w:vAlign w:val="center"/>
          </w:tcPr>
          <w:p w:rsidR="00884E83" w:rsidRPr="00F77DCB" w:rsidRDefault="00884E83" w:rsidP="00477A73">
            <w:pPr>
              <w:widowControl/>
              <w:jc w:val="center"/>
              <w:rPr>
                <w:rFonts w:ascii="仿宋_GB2312" w:hAnsi="宋体" w:cs="宋体"/>
                <w:kern w:val="0"/>
                <w:sz w:val="24"/>
                <w:szCs w:val="24"/>
              </w:rPr>
            </w:pPr>
            <w:r w:rsidRPr="00477A73">
              <w:rPr>
                <w:rFonts w:ascii="仿宋_GB2312" w:hint="eastAsia"/>
                <w:sz w:val="24"/>
                <w:szCs w:val="24"/>
              </w:rPr>
              <w:t>林顺建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关于建立工业园区标准化职业技能提升中心的建议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jc w:val="center"/>
              <w:rPr>
                <w:sz w:val="24"/>
                <w:szCs w:val="24"/>
              </w:rPr>
            </w:pPr>
            <w:r w:rsidRPr="00477A73">
              <w:rPr>
                <w:rFonts w:hint="eastAsia"/>
                <w:sz w:val="24"/>
                <w:szCs w:val="24"/>
              </w:rPr>
              <w:t>市人社局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高新区</w:t>
            </w:r>
          </w:p>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49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王世炎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关于提升我市民营企业人力资源管理水平的建议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highlight w:val="yellow"/>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蔡有进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关于尽快启动高铁新区开发建设的建议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51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关于子芳路车道</w:t>
            </w:r>
            <w:r w:rsidRPr="00477A73">
              <w:rPr>
                <w:rFonts w:ascii="仿宋_GB2312" w:hAnsi="宋体" w:cs="宋体" w:hint="eastAsia"/>
                <w:kern w:val="0"/>
                <w:sz w:val="24"/>
                <w:szCs w:val="24"/>
              </w:rPr>
              <w:t>绿化隔离带移除升级改造的建议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ind w:firstLineChars="50" w:firstLine="120"/>
              <w:jc w:val="left"/>
              <w:rPr>
                <w:sz w:val="24"/>
              </w:rPr>
            </w:pPr>
          </w:p>
        </w:tc>
      </w:tr>
      <w:tr w:rsidR="00884E83" w:rsidRPr="00477A73" w:rsidTr="00477A73">
        <w:trPr>
          <w:cantSplit/>
          <w:trHeight w:val="317"/>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关于改造提升鸳鸯池周边老旧市场的建议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sz w:val="24"/>
                <w:szCs w:val="24"/>
              </w:rPr>
            </w:pPr>
            <w:r w:rsidRPr="00477A73">
              <w:rPr>
                <w:rFonts w:hint="eastAsia"/>
                <w:sz w:val="24"/>
                <w:szCs w:val="24"/>
              </w:rPr>
              <w:t>灵秀镇</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何世宁</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关于为台湾青年来石就业创业、打通政策“最后一公里”的建议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tabs>
                <w:tab w:val="center" w:pos="1052"/>
                <w:tab w:val="right" w:pos="1984"/>
              </w:tabs>
              <w:spacing w:line="300" w:lineRule="exact"/>
              <w:jc w:val="left"/>
              <w:rPr>
                <w:sz w:val="24"/>
                <w:szCs w:val="24"/>
              </w:rPr>
            </w:pPr>
            <w:r w:rsidRPr="00477A73">
              <w:rPr>
                <w:rFonts w:hint="eastAsia"/>
                <w:sz w:val="24"/>
                <w:szCs w:val="24"/>
              </w:rPr>
              <w:tab/>
            </w: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市台联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翁育珊</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关于我市三大国有企业集团总部办公场所搬迁的建议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市财政局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运营集团</w:t>
            </w:r>
          </w:p>
          <w:p w:rsidR="00884E83" w:rsidRPr="00477A73" w:rsidRDefault="00884E83" w:rsidP="00477A73">
            <w:pPr>
              <w:spacing w:line="300" w:lineRule="exact"/>
              <w:jc w:val="center"/>
              <w:rPr>
                <w:rFonts w:hint="eastAsia"/>
                <w:sz w:val="24"/>
                <w:szCs w:val="24"/>
              </w:rPr>
            </w:pPr>
            <w:r w:rsidRPr="00477A73">
              <w:rPr>
                <w:rFonts w:hint="eastAsia"/>
                <w:sz w:val="24"/>
                <w:szCs w:val="24"/>
              </w:rPr>
              <w:t>国投集团</w:t>
            </w:r>
          </w:p>
          <w:p w:rsidR="00884E83" w:rsidRPr="00477A73" w:rsidRDefault="00884E83" w:rsidP="00477A73">
            <w:pPr>
              <w:spacing w:line="300" w:lineRule="exact"/>
              <w:jc w:val="center"/>
              <w:rPr>
                <w:rFonts w:hint="eastAsia"/>
                <w:sz w:val="24"/>
                <w:szCs w:val="24"/>
              </w:rPr>
            </w:pPr>
            <w:r w:rsidRPr="00477A73">
              <w:rPr>
                <w:rFonts w:hint="eastAsia"/>
                <w:sz w:val="24"/>
                <w:szCs w:val="24"/>
              </w:rPr>
              <w:t>产投集团</w:t>
            </w:r>
          </w:p>
          <w:p w:rsidR="00884E83" w:rsidRPr="00477A73" w:rsidRDefault="00884E83" w:rsidP="00477A73">
            <w:pPr>
              <w:spacing w:line="300" w:lineRule="exact"/>
              <w:jc w:val="center"/>
              <w:rPr>
                <w:rFonts w:hint="eastAsia"/>
                <w:sz w:val="24"/>
                <w:szCs w:val="24"/>
              </w:rPr>
            </w:pPr>
            <w:r w:rsidRPr="00477A73">
              <w:rPr>
                <w:rFonts w:hint="eastAsia"/>
                <w:sz w:val="24"/>
                <w:szCs w:val="24"/>
              </w:rPr>
              <w:t>文旅集团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吴振梵</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关于发挥侨乡优势</w:t>
            </w:r>
            <w:r w:rsidRPr="00477A73">
              <w:rPr>
                <w:rFonts w:ascii="仿宋_GB2312" w:hAnsi="宋体" w:cs="宋体" w:hint="eastAsia"/>
                <w:kern w:val="0"/>
                <w:sz w:val="24"/>
                <w:szCs w:val="24"/>
              </w:rPr>
              <w:t>,助力石狮构建双循环通道的建议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市侨联</w:t>
            </w:r>
          </w:p>
          <w:p w:rsidR="00884E83" w:rsidRPr="00477A73" w:rsidRDefault="00884E83" w:rsidP="00477A73">
            <w:pPr>
              <w:spacing w:line="300" w:lineRule="exact"/>
              <w:jc w:val="center"/>
              <w:rPr>
                <w:sz w:val="24"/>
                <w:szCs w:val="24"/>
              </w:rPr>
            </w:pPr>
            <w:r w:rsidRPr="00477A73">
              <w:rPr>
                <w:rFonts w:hint="eastAsia"/>
                <w:sz w:val="24"/>
                <w:szCs w:val="24"/>
              </w:rPr>
              <w:t>市贸促会</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王昆显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关于加强引进高层次人才留石发展的建议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市委人才办</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李宗伟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关于推进城市新区开发建设的建议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58</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蔡建兴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林荣银</w:t>
            </w:r>
            <w:r w:rsidRPr="00477A73">
              <w:rPr>
                <w:rFonts w:ascii="仿宋_GB2312" w:hAnsi="宋体" w:cs="宋体" w:hint="eastAsia"/>
                <w:kern w:val="0"/>
                <w:sz w:val="24"/>
                <w:szCs w:val="24"/>
              </w:rPr>
              <w:br/>
              <w:t>刘德攀</w:t>
            </w:r>
            <w:r w:rsidRPr="00477A73">
              <w:rPr>
                <w:rFonts w:ascii="仿宋_GB2312" w:hAnsi="宋体" w:cs="宋体" w:hint="eastAsia"/>
                <w:kern w:val="0"/>
                <w:sz w:val="24"/>
                <w:szCs w:val="24"/>
              </w:rPr>
              <w:br/>
              <w:t>王伟峰</w:t>
            </w:r>
            <w:r w:rsidRPr="00477A73">
              <w:rPr>
                <w:rFonts w:ascii="仿宋_GB2312" w:hAnsi="宋体" w:cs="宋体" w:hint="eastAsia"/>
                <w:kern w:val="0"/>
                <w:sz w:val="24"/>
                <w:szCs w:val="24"/>
              </w:rPr>
              <w:br/>
              <w:t xml:space="preserve">黄世集 </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关于盘活城乡闲置土地、助力乡村经济振兴的建议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2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20" w:lineRule="exact"/>
              <w:jc w:val="center"/>
              <w:rPr>
                <w:sz w:val="24"/>
                <w:szCs w:val="24"/>
              </w:rPr>
            </w:pPr>
            <w:r w:rsidRPr="00477A73">
              <w:rPr>
                <w:rFonts w:hint="eastAsia"/>
                <w:sz w:val="24"/>
                <w:szCs w:val="24"/>
              </w:rPr>
              <w:t>市农业农村局</w:t>
            </w:r>
          </w:p>
        </w:tc>
        <w:tc>
          <w:tcPr>
            <w:tcW w:w="840" w:type="pct"/>
            <w:vAlign w:val="center"/>
          </w:tcPr>
          <w:p w:rsidR="00884E83" w:rsidRPr="00477A73" w:rsidRDefault="00884E83" w:rsidP="00477A73">
            <w:pPr>
              <w:spacing w:line="320" w:lineRule="exact"/>
              <w:jc w:val="center"/>
              <w:rPr>
                <w:sz w:val="24"/>
                <w:szCs w:val="24"/>
              </w:rPr>
            </w:pPr>
            <w:r w:rsidRPr="00477A73">
              <w:rPr>
                <w:rFonts w:hint="eastAsia"/>
                <w:sz w:val="24"/>
                <w:szCs w:val="24"/>
              </w:rPr>
              <w:t>产投集团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59</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许雄飞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林贞千</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关于细化支持乡村振兴配套政策的建议(并)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市农业农村局</w:t>
            </w:r>
          </w:p>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 xml:space="preserve">农工党 </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关于“五大片区”项目落实扬尘治理措施的建议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61</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王世传</w:t>
            </w:r>
          </w:p>
        </w:tc>
        <w:tc>
          <w:tcPr>
            <w:tcW w:w="1888" w:type="pct"/>
            <w:vAlign w:val="center"/>
          </w:tcPr>
          <w:p w:rsidR="00884E83" w:rsidRPr="00477A73" w:rsidRDefault="00884E83" w:rsidP="00477A73">
            <w:pPr>
              <w:widowControl/>
              <w:jc w:val="left"/>
              <w:rPr>
                <w:rFonts w:ascii="仿宋_GB2312" w:hAnsi="宋体" w:cs="宋体" w:hint="eastAsia"/>
                <w:kern w:val="0"/>
                <w:sz w:val="24"/>
                <w:szCs w:val="24"/>
              </w:rPr>
            </w:pPr>
            <w:r w:rsidRPr="00477A73">
              <w:rPr>
                <w:rFonts w:ascii="仿宋_GB2312" w:hAnsi="宋体" w:cs="宋体" w:hint="eastAsia"/>
                <w:kern w:val="0"/>
                <w:sz w:val="24"/>
                <w:szCs w:val="24"/>
              </w:rPr>
              <w:t>关于打造高质量纺织产业提升的建议</w:t>
            </w:r>
          </w:p>
        </w:tc>
        <w:tc>
          <w:tcPr>
            <w:tcW w:w="66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62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蔡有进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关于建立课后服务支持系统、减轻教师工作压力的建议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蔡建通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关于将老年男性前列腺癌筛查纳入公卫项目的建议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关于在石狮市石光中学周边增设若干公共设施的建议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叶立锋</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关于提高我市职业教育质量的建议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市融媒体中心</w:t>
            </w:r>
          </w:p>
          <w:p w:rsidR="00884E83" w:rsidRPr="00477A73" w:rsidRDefault="00884E83" w:rsidP="00477A73">
            <w:pPr>
              <w:spacing w:line="300" w:lineRule="exact"/>
              <w:jc w:val="center"/>
              <w:rPr>
                <w:sz w:val="24"/>
                <w:szCs w:val="24"/>
              </w:rPr>
            </w:pPr>
            <w:r w:rsidRPr="00477A73">
              <w:rPr>
                <w:rFonts w:hint="eastAsia"/>
                <w:sz w:val="24"/>
                <w:szCs w:val="24"/>
              </w:rPr>
              <w:t>市财政局</w:t>
            </w:r>
          </w:p>
        </w:tc>
        <w:tc>
          <w:tcPr>
            <w:tcW w:w="229" w:type="pct"/>
            <w:vAlign w:val="center"/>
          </w:tcPr>
          <w:p w:rsidR="00884E83" w:rsidRPr="00477A73" w:rsidRDefault="00884E83" w:rsidP="00477A73">
            <w:pPr>
              <w:spacing w:line="300" w:lineRule="exact"/>
              <w:ind w:firstLineChars="50" w:firstLine="120"/>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杨舰</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关于突出石狮湿地公园文化内涵、提升景观品质的建议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2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20" w:lineRule="exact"/>
              <w:jc w:val="center"/>
              <w:rPr>
                <w:sz w:val="24"/>
                <w:szCs w:val="24"/>
              </w:rPr>
            </w:pPr>
            <w:r w:rsidRPr="00477A73">
              <w:rPr>
                <w:rFonts w:hint="eastAsia"/>
                <w:sz w:val="24"/>
                <w:szCs w:val="24"/>
              </w:rPr>
              <w:t>市农业农村局</w:t>
            </w:r>
          </w:p>
          <w:p w:rsidR="00884E83" w:rsidRPr="00477A73" w:rsidRDefault="00884E83" w:rsidP="00477A73">
            <w:pPr>
              <w:spacing w:line="320" w:lineRule="exact"/>
              <w:jc w:val="center"/>
              <w:rPr>
                <w:rFonts w:hint="eastAsia"/>
                <w:sz w:val="24"/>
                <w:szCs w:val="24"/>
              </w:rPr>
            </w:pPr>
            <w:r w:rsidRPr="00477A73">
              <w:rPr>
                <w:rFonts w:hint="eastAsia"/>
                <w:sz w:val="24"/>
                <w:szCs w:val="24"/>
              </w:rPr>
              <w:t>市科协</w:t>
            </w:r>
          </w:p>
          <w:p w:rsidR="00884E83" w:rsidRPr="00477A73" w:rsidRDefault="00884E83" w:rsidP="00477A73">
            <w:pPr>
              <w:spacing w:line="320" w:lineRule="exact"/>
              <w:jc w:val="center"/>
              <w:rPr>
                <w:rFonts w:hint="eastAsia"/>
                <w:sz w:val="24"/>
                <w:szCs w:val="24"/>
              </w:rPr>
            </w:pPr>
            <w:r w:rsidRPr="00477A73">
              <w:rPr>
                <w:rFonts w:hint="eastAsia"/>
                <w:sz w:val="24"/>
                <w:szCs w:val="24"/>
              </w:rPr>
              <w:t>市文联</w:t>
            </w:r>
          </w:p>
          <w:p w:rsidR="00884E83" w:rsidRPr="00477A73" w:rsidRDefault="00884E83" w:rsidP="00477A73">
            <w:pPr>
              <w:spacing w:line="300" w:lineRule="exact"/>
              <w:jc w:val="center"/>
              <w:rPr>
                <w:sz w:val="24"/>
                <w:szCs w:val="24"/>
              </w:rPr>
            </w:pPr>
            <w:r w:rsidRPr="00477A73">
              <w:rPr>
                <w:rFonts w:hint="eastAsia"/>
                <w:sz w:val="24"/>
                <w:szCs w:val="24"/>
              </w:rPr>
              <w:t>文旅集团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叶立锋</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关于促进本地高校资源就地转化的建议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市委人才办</w:t>
            </w:r>
          </w:p>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吴美娜</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关于选拔吸收优秀市编合同教师充实教师队伍的建议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69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李苍墀</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关于我市在发展文化旅游事业应坚定文化自信的建议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许雄飞</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关于把长福立体停车场划归妇幼保健院管理的建议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国投集团</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ind w:firstLineChars="50" w:firstLine="120"/>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许雄飞</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关于加强石狮市总医院院内及周边交通管理的建议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许雄飞</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关于扩大我市中等职业教育体量规模的建议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王明志</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关于加强石狮市海上丝绸之路史迹保护的建议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关于方言进课堂的建议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关于扩建石狮八中并继续保留农村校待遇的建议（并）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灵秀镇</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关于推广宫颈癌二价疫苗免费接种的建议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泉州市医保局石狮分局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77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关于加快建设绿色生态城市的建议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泉州市</w:t>
            </w:r>
            <w:r w:rsidRPr="00477A73">
              <w:rPr>
                <w:sz w:val="24"/>
                <w:szCs w:val="24"/>
              </w:rPr>
              <w:t>石狮生态环境局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龚建华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关于把宝源社区建设成为美丽、和谐示范小区的建议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宝盖镇</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79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关于组建石狮科技馆的建议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市科协</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蔡清栋</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关于加快石狮鹏山学校新校区建设、增加学位供给、促进教育事业与经济社会和谐发展的建议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林才哲</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关于加强中小学校园传统文化建设的建议（并）</w:t>
            </w:r>
          </w:p>
        </w:tc>
        <w:tc>
          <w:tcPr>
            <w:tcW w:w="665" w:type="pct"/>
            <w:vAlign w:val="center"/>
          </w:tcPr>
          <w:p w:rsidR="00884E83" w:rsidRPr="00477A73" w:rsidRDefault="00884E83" w:rsidP="00477A73">
            <w:pPr>
              <w:spacing w:line="300" w:lineRule="exact"/>
              <w:jc w:val="center"/>
              <w:rPr>
                <w:rFonts w:hint="eastAsia"/>
                <w:sz w:val="24"/>
                <w:szCs w:val="24"/>
              </w:rPr>
            </w:pPr>
            <w:r w:rsidRPr="00F77DCB">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章海木</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关于进一步推进在校学生护眼工程的建议（并）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黄晓茵</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关于石狮中职学校申报开设纺织染整类专业的建议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市工信科技局</w:t>
            </w:r>
          </w:p>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许迎迎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关于推进市特殊教育学校择址重建的建议</w:t>
            </w:r>
          </w:p>
        </w:tc>
        <w:tc>
          <w:tcPr>
            <w:tcW w:w="66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杨秋东</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关于推进我市研学产业快速发展的建议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产投集团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潘文体</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关于新建</w:t>
            </w:r>
            <w:r w:rsidRPr="00477A73">
              <w:rPr>
                <w:rFonts w:ascii="仿宋_GB2312" w:hAnsi="宋体" w:cs="宋体" w:hint="eastAsia"/>
                <w:kern w:val="0"/>
                <w:sz w:val="24"/>
                <w:szCs w:val="24"/>
              </w:rPr>
              <w:t>(设立)宝盖山书院、灵秀山书院等5座书院打造城市文化新地标的建议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关于加强市总医院中医临床科室建设的建议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关于加强中小学生身心健康教育工作的建议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89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王足</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关于新形势下进一步扶持民办幼儿园发展的建议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90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关于加强小学生</w:t>
            </w:r>
            <w:r w:rsidRPr="00477A73">
              <w:rPr>
                <w:rFonts w:ascii="仿宋_GB2312" w:hAnsi="宋体" w:cs="宋体" w:hint="eastAsia"/>
                <w:kern w:val="0"/>
                <w:sz w:val="24"/>
                <w:szCs w:val="24"/>
              </w:rPr>
              <w:t>校内课后服务提升的建议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center"/>
              <w:rPr>
                <w:rFonts w:hint="eastAsia"/>
                <w:sz w:val="24"/>
              </w:rPr>
            </w:pPr>
            <w:r w:rsidRPr="00477A73">
              <w:rPr>
                <w:rFonts w:hint="eastAsia"/>
                <w:sz w:val="24"/>
              </w:rPr>
              <w:t>重点</w:t>
            </w:r>
          </w:p>
          <w:p w:rsidR="00884E83" w:rsidRPr="00477A73" w:rsidRDefault="00884E83" w:rsidP="00477A73">
            <w:pPr>
              <w:spacing w:line="300" w:lineRule="exact"/>
              <w:jc w:val="center"/>
              <w:rPr>
                <w:sz w:val="24"/>
              </w:rPr>
            </w:pPr>
            <w:r w:rsidRPr="00477A73">
              <w:rPr>
                <w:rFonts w:hint="eastAsia"/>
                <w:sz w:val="24"/>
              </w:rPr>
              <w:t>提案</w:t>
            </w: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关于城市道路及公园建筑命名阐释加强文化表现的建议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关于进一步完善石狮市中医院服务体系的建议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龚建华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关于进一步完善石狮市中小学课后延时服务的建议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蔡丽锦</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关于课后服务向学前教育阶段延伸的建议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市总工会</w:t>
            </w:r>
          </w:p>
          <w:p w:rsidR="00884E83" w:rsidRPr="00477A73" w:rsidRDefault="00884E83" w:rsidP="00477A73">
            <w:pPr>
              <w:spacing w:line="300" w:lineRule="exact"/>
              <w:jc w:val="center"/>
              <w:rPr>
                <w:sz w:val="24"/>
                <w:szCs w:val="24"/>
              </w:rPr>
            </w:pPr>
            <w:r w:rsidRPr="00477A73">
              <w:rPr>
                <w:rFonts w:hint="eastAsia"/>
                <w:sz w:val="24"/>
                <w:szCs w:val="24"/>
              </w:rPr>
              <w:t>市妇联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商少斌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关于依法加强宗教事务管理、推进我市宗教中国化的建议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市民宗局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邱远望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关于在石狮市中医院设立中</w:t>
            </w:r>
            <w:r w:rsidRPr="00477A73">
              <w:rPr>
                <w:rFonts w:ascii="仿宋_GB2312" w:hAnsi="宋体" w:cs="宋体" w:hint="eastAsia"/>
                <w:kern w:val="0"/>
                <w:sz w:val="24"/>
                <w:szCs w:val="24"/>
              </w:rPr>
              <w:t>医药膏方节的建议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关于加强我市教师队伍建设的建议（并）</w:t>
            </w:r>
          </w:p>
        </w:tc>
        <w:tc>
          <w:tcPr>
            <w:tcW w:w="66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龚建华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关于支持石光中学校争创全国文明校园，列入“为民办实事”项目的建议</w:t>
            </w:r>
          </w:p>
        </w:tc>
        <w:tc>
          <w:tcPr>
            <w:tcW w:w="665" w:type="pct"/>
            <w:vAlign w:val="center"/>
          </w:tcPr>
          <w:p w:rsidR="00884E83" w:rsidRPr="00477A73" w:rsidRDefault="00884E83" w:rsidP="00477A73">
            <w:pPr>
              <w:spacing w:line="300" w:lineRule="exact"/>
              <w:jc w:val="center"/>
              <w:rPr>
                <w:rFonts w:hint="eastAsia"/>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99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关于中招艺术特长生增加南音项目的建议（并）</w:t>
            </w:r>
          </w:p>
        </w:tc>
        <w:tc>
          <w:tcPr>
            <w:tcW w:w="665" w:type="pct"/>
            <w:vAlign w:val="center"/>
          </w:tcPr>
          <w:p w:rsidR="00884E83" w:rsidRPr="00477A73" w:rsidRDefault="00884E83" w:rsidP="00477A73">
            <w:pPr>
              <w:spacing w:line="300" w:lineRule="exact"/>
              <w:jc w:val="center"/>
              <w:rPr>
                <w:rFonts w:hint="eastAsia"/>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关于提升基层医疗卫生机构服务水平的建议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关于推进我市中医药文化建设的建议（并）</w:t>
            </w:r>
          </w:p>
        </w:tc>
        <w:tc>
          <w:tcPr>
            <w:tcW w:w="665" w:type="pct"/>
            <w:vAlign w:val="center"/>
          </w:tcPr>
          <w:p w:rsidR="00884E83" w:rsidRPr="00477A73" w:rsidRDefault="00884E83" w:rsidP="00477A73">
            <w:pPr>
              <w:spacing w:line="300" w:lineRule="exact"/>
              <w:jc w:val="center"/>
              <w:rPr>
                <w:rFonts w:hint="eastAsia"/>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关于加强对医药零售店管理的建议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840" w:type="pct"/>
            <w:vAlign w:val="center"/>
          </w:tcPr>
          <w:p w:rsidR="00884E83" w:rsidRPr="00477A73" w:rsidRDefault="00884E83" w:rsidP="00477A73">
            <w:pPr>
              <w:jc w:val="center"/>
              <w:rPr>
                <w:rFonts w:hint="eastAsia"/>
                <w:sz w:val="24"/>
                <w:szCs w:val="24"/>
              </w:rPr>
            </w:pPr>
            <w:r w:rsidRPr="00477A73">
              <w:rPr>
                <w:rFonts w:hint="eastAsia"/>
                <w:sz w:val="24"/>
                <w:szCs w:val="24"/>
              </w:rPr>
              <w:t>泉州市医保局石狮分局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关于加强家长学校建设的建议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关于为特殊教育学校配备专职校医的建议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p w:rsidR="00884E83" w:rsidRPr="00477A73" w:rsidRDefault="00884E83" w:rsidP="00477A73">
            <w:pPr>
              <w:spacing w:line="300" w:lineRule="exact"/>
              <w:jc w:val="center"/>
              <w:rPr>
                <w:sz w:val="24"/>
                <w:szCs w:val="24"/>
              </w:rPr>
            </w:pPr>
            <w:r w:rsidRPr="00477A73">
              <w:rPr>
                <w:rFonts w:hint="eastAsia"/>
                <w:sz w:val="24"/>
                <w:szCs w:val="24"/>
              </w:rPr>
              <w:t>市委编办</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关于在全市公共场所配置AED的建议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吴美娜</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关于加强中华优秀传统文化教育的建议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农工党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关于扩建石狮市第三实验小学的建议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108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王荣柏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关于扩建石狮一中初中部新校区的建议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109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王荣柏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关于塘边小学扩建升格为“石狮市第一中学附</w:t>
            </w:r>
            <w:r w:rsidRPr="00477A73">
              <w:rPr>
                <w:rFonts w:ascii="仿宋_GB2312" w:hAnsi="宋体" w:cs="宋体" w:hint="eastAsia"/>
                <w:kern w:val="0"/>
                <w:sz w:val="24"/>
                <w:szCs w:val="24"/>
              </w:rPr>
              <w:t>属小学”的建议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rFonts w:hint="eastAsia"/>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蔡建通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关于推进农村“家门口医养结合”养老模式的建议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李国宏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关于打造石狮沿海大通道海丝文化景观带的建议（并）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市海岸带建设指挥部办公室</w:t>
            </w:r>
          </w:p>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p w:rsidR="00884E83" w:rsidRPr="00477A73" w:rsidRDefault="00884E83" w:rsidP="00477A73">
            <w:pPr>
              <w:spacing w:line="300" w:lineRule="exact"/>
              <w:jc w:val="center"/>
              <w:rPr>
                <w:sz w:val="24"/>
                <w:szCs w:val="24"/>
              </w:rPr>
            </w:pPr>
            <w:r w:rsidRPr="00477A73">
              <w:rPr>
                <w:rFonts w:hint="eastAsia"/>
                <w:sz w:val="24"/>
                <w:szCs w:val="24"/>
              </w:rPr>
              <w:t>文旅集团</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苏玉城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关于学校开齐开足健康教育课程的建议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229" w:type="pct"/>
            <w:vAlign w:val="center"/>
          </w:tcPr>
          <w:p w:rsidR="00884E83" w:rsidRPr="00477A73" w:rsidRDefault="00884E83" w:rsidP="00477A73">
            <w:pPr>
              <w:spacing w:line="300" w:lineRule="exact"/>
              <w:ind w:firstLineChars="100" w:firstLine="240"/>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洪素芳</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关于加快推进我市幼儿园教师队伍建设的建议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市委编办</w:t>
            </w:r>
          </w:p>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苏连生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关于加强青少年心理健康教育的建议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刘锦辉</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关于必须高度重视学生疫情返校后心理健康的建议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刘永旗</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关于加强农村教师编制管理与使用的建议（并）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市委编办</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黄小杉</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关于在新华片区新建一所公办幼儿园的建议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凤里街道</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许书烟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关于打造教育共同体、促进教育教学资源共享的建议</w:t>
            </w:r>
          </w:p>
        </w:tc>
        <w:tc>
          <w:tcPr>
            <w:tcW w:w="66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119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李宗伟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关于提升永宁中学基础设施建设的建议（并）</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倪孝渊</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关于后疫情时代提升石狮基层医疗机构服务能力的建议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p w:rsidR="00884E83" w:rsidRPr="00477A73" w:rsidRDefault="00884E83" w:rsidP="00477A73">
            <w:pPr>
              <w:spacing w:line="300" w:lineRule="exact"/>
              <w:jc w:val="center"/>
              <w:rPr>
                <w:sz w:val="24"/>
                <w:szCs w:val="24"/>
              </w:rPr>
            </w:pPr>
            <w:r w:rsidRPr="00477A73">
              <w:rPr>
                <w:rFonts w:hint="eastAsia"/>
                <w:sz w:val="24"/>
                <w:szCs w:val="24"/>
              </w:rPr>
              <w:t>市财政局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蔡云楷</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关于加强体育后备人才培养、推进体教融合发展的建议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邱华培</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关于鸿山镇第二中心幼儿园改扩建的建议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鸿山镇</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蔡辉煌</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关于将石狮市实验小学蚶江校区扩建为九年一贯制学校的建议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蚶江镇</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124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关于社区教育开设公益特色课程助力“双减”政策落地的建议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市委文明办</w:t>
            </w:r>
          </w:p>
          <w:p w:rsidR="00884E83" w:rsidRPr="00477A73" w:rsidRDefault="00884E83" w:rsidP="00477A73">
            <w:pPr>
              <w:spacing w:line="300" w:lineRule="exact"/>
              <w:jc w:val="center"/>
              <w:rPr>
                <w:sz w:val="24"/>
                <w:szCs w:val="24"/>
              </w:rPr>
            </w:pPr>
            <w:r w:rsidRPr="00477A73">
              <w:rPr>
                <w:rFonts w:hint="eastAsia"/>
                <w:sz w:val="24"/>
                <w:szCs w:val="24"/>
              </w:rPr>
              <w:t>团市委</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林佑碧</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关于利用石狮华侨资源、唱响石狮好声音的建议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ind w:firstLineChars="50" w:firstLine="120"/>
              <w:jc w:val="center"/>
              <w:rPr>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市委宣传部</w:t>
            </w:r>
          </w:p>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sz w:val="24"/>
                <w:szCs w:val="24"/>
              </w:rPr>
            </w:pPr>
            <w:r w:rsidRPr="00477A73">
              <w:rPr>
                <w:rFonts w:hint="eastAsia"/>
                <w:sz w:val="24"/>
                <w:szCs w:val="24"/>
              </w:rPr>
              <w:t>市侨联</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关于旧城改造的民俗建筑建设的建议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关于石狮民俗文物的征集、抢救性保护的建议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市文体旅游局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关于设立防震减灾科普馆的建议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市应急局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市科协</w:t>
            </w:r>
          </w:p>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129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黄种彬</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关于在市湿地公园水域周边道路建设农业科普长廊的建议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市农业农村局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市科协</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黄水平</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关于提升校外教育培训（公办）保障机制的建议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市发改局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trHeight w:val="573"/>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李国宏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关于尽快征集华侨历史档案资料的建议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市档案局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市侨联</w:t>
            </w:r>
          </w:p>
          <w:p w:rsidR="00884E83" w:rsidRPr="00477A73" w:rsidRDefault="00884E83" w:rsidP="00477A73">
            <w:pPr>
              <w:spacing w:line="300" w:lineRule="exact"/>
              <w:jc w:val="center"/>
              <w:rPr>
                <w:rFonts w:hint="eastAsia"/>
                <w:sz w:val="24"/>
                <w:szCs w:val="24"/>
              </w:rPr>
            </w:pPr>
            <w:r w:rsidRPr="00477A73">
              <w:rPr>
                <w:rFonts w:hint="eastAsia"/>
                <w:sz w:val="24"/>
                <w:szCs w:val="24"/>
              </w:rPr>
              <w:t>市档案馆</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ind w:leftChars="57" w:left="182"/>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蔡芳钻</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关于树立谢希德先生雕像彰显石狮倡导科学精神的建议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rFonts w:hint="eastAsia"/>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关于八卦街保护提升工程工作的建议（并）</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八卦街保护提升工程工作指挥部办公室</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134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关于积极推动乡镇村志整理编纂助力乡村振兴的建议</w:t>
            </w:r>
          </w:p>
        </w:tc>
        <w:tc>
          <w:tcPr>
            <w:tcW w:w="665" w:type="pct"/>
            <w:vAlign w:val="center"/>
          </w:tcPr>
          <w:p w:rsidR="00884E83" w:rsidRPr="00477A73" w:rsidRDefault="00884E83" w:rsidP="00477A73">
            <w:pPr>
              <w:spacing w:line="320" w:lineRule="exact"/>
              <w:jc w:val="center"/>
              <w:rPr>
                <w:sz w:val="24"/>
                <w:szCs w:val="24"/>
              </w:rPr>
            </w:pPr>
          </w:p>
        </w:tc>
        <w:tc>
          <w:tcPr>
            <w:tcW w:w="685" w:type="pct"/>
            <w:vAlign w:val="center"/>
          </w:tcPr>
          <w:p w:rsidR="00884E83" w:rsidRPr="00477A73" w:rsidRDefault="00884E83" w:rsidP="00477A73">
            <w:pPr>
              <w:spacing w:line="320" w:lineRule="exact"/>
              <w:jc w:val="center"/>
              <w:rPr>
                <w:sz w:val="24"/>
                <w:szCs w:val="24"/>
              </w:rPr>
            </w:pPr>
            <w:r w:rsidRPr="00477A73">
              <w:rPr>
                <w:rFonts w:hint="eastAsia"/>
                <w:sz w:val="24"/>
                <w:szCs w:val="24"/>
              </w:rPr>
              <w:t>市委党史和地方志研究室</w:t>
            </w:r>
          </w:p>
        </w:tc>
        <w:tc>
          <w:tcPr>
            <w:tcW w:w="840" w:type="pct"/>
            <w:vAlign w:val="center"/>
          </w:tcPr>
          <w:p w:rsidR="00884E83" w:rsidRPr="00477A73" w:rsidRDefault="00884E83" w:rsidP="00477A73">
            <w:pPr>
              <w:spacing w:line="320" w:lineRule="exact"/>
              <w:jc w:val="center"/>
              <w:rPr>
                <w:sz w:val="24"/>
                <w:szCs w:val="24"/>
              </w:rPr>
            </w:pPr>
            <w:r w:rsidRPr="00477A73">
              <w:rPr>
                <w:rFonts w:hint="eastAsia"/>
                <w:sz w:val="24"/>
                <w:szCs w:val="24"/>
              </w:rPr>
              <w:t>各镇（街道）</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关于加强我市碑刻历史文化遗存保护的建议</w:t>
            </w:r>
          </w:p>
        </w:tc>
        <w:tc>
          <w:tcPr>
            <w:tcW w:w="665" w:type="pct"/>
            <w:vAlign w:val="center"/>
          </w:tcPr>
          <w:p w:rsidR="00884E83" w:rsidRPr="00477A73" w:rsidRDefault="00884E83" w:rsidP="00477A73">
            <w:pPr>
              <w:spacing w:line="320" w:lineRule="exact"/>
              <w:jc w:val="center"/>
              <w:rPr>
                <w:sz w:val="24"/>
                <w:szCs w:val="24"/>
              </w:rPr>
            </w:pPr>
          </w:p>
        </w:tc>
        <w:tc>
          <w:tcPr>
            <w:tcW w:w="685" w:type="pct"/>
            <w:vAlign w:val="center"/>
          </w:tcPr>
          <w:p w:rsidR="00884E83" w:rsidRPr="00477A73" w:rsidRDefault="00884E83" w:rsidP="00477A73">
            <w:pPr>
              <w:spacing w:line="32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20" w:lineRule="exact"/>
              <w:jc w:val="center"/>
              <w:rPr>
                <w:rFonts w:hint="eastAsia"/>
                <w:sz w:val="24"/>
                <w:szCs w:val="24"/>
              </w:rPr>
            </w:pPr>
            <w:r w:rsidRPr="00477A73">
              <w:rPr>
                <w:rFonts w:hint="eastAsia"/>
                <w:sz w:val="24"/>
                <w:szCs w:val="24"/>
              </w:rPr>
              <w:t>市委统战部</w:t>
            </w:r>
          </w:p>
          <w:p w:rsidR="00884E83" w:rsidRPr="00477A73" w:rsidRDefault="00884E83" w:rsidP="00477A73">
            <w:pPr>
              <w:spacing w:line="320" w:lineRule="exact"/>
              <w:jc w:val="center"/>
              <w:rPr>
                <w:rFonts w:hint="eastAsia"/>
                <w:sz w:val="24"/>
                <w:szCs w:val="24"/>
              </w:rPr>
            </w:pPr>
            <w:r w:rsidRPr="00477A73">
              <w:rPr>
                <w:rFonts w:hint="eastAsia"/>
                <w:sz w:val="24"/>
                <w:szCs w:val="24"/>
              </w:rPr>
              <w:t>市退役军人局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关于在我市五大片区改造中加强历史文化遗产保护的建议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关于在石狮湿地公园建设中药百草园的建议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王进步</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关于进一步推进我市宗教活动场所不动产权确权登记工作力度的建议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市民宗局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139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蔡安妮</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关于加大对青少年事务社会工作支持力度的建议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300" w:lineRule="exact"/>
              <w:jc w:val="center"/>
              <w:rPr>
                <w:rFonts w:hint="eastAsia"/>
                <w:sz w:val="24"/>
                <w:szCs w:val="24"/>
              </w:rPr>
            </w:pPr>
            <w:r w:rsidRPr="00477A73">
              <w:rPr>
                <w:rFonts w:hint="eastAsia"/>
                <w:sz w:val="24"/>
                <w:szCs w:val="24"/>
              </w:rPr>
              <w:t>团市委</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林贞千</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关于加强治理居住小区“飞线充电”的建议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141</w:t>
            </w:r>
          </w:p>
        </w:tc>
        <w:tc>
          <w:tcPr>
            <w:tcW w:w="432" w:type="pct"/>
            <w:vAlign w:val="center"/>
          </w:tcPr>
          <w:p w:rsidR="00884E83" w:rsidRPr="00477A73" w:rsidRDefault="00884E83" w:rsidP="00477A73">
            <w:pPr>
              <w:widowControl/>
              <w:jc w:val="center"/>
              <w:rPr>
                <w:rFonts w:ascii="仿宋_GB2312" w:hAnsi="宋体" w:cs="宋体" w:hint="eastAsia"/>
                <w:kern w:val="0"/>
                <w:sz w:val="24"/>
                <w:szCs w:val="24"/>
              </w:rPr>
            </w:pPr>
            <w:r w:rsidRPr="00477A73">
              <w:rPr>
                <w:rFonts w:ascii="仿宋_GB2312" w:hAnsi="宋体" w:cs="宋体" w:hint="eastAsia"/>
                <w:kern w:val="0"/>
                <w:sz w:val="24"/>
                <w:szCs w:val="24"/>
              </w:rPr>
              <w:t xml:space="preserve">民  盟 </w:t>
            </w:r>
          </w:p>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苏崇艺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关于提升我市托育机构服务水平的建议（并）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pPr>
            <w:r w:rsidRPr="00477A73">
              <w:rPr>
                <w:rFonts w:hint="eastAsia"/>
                <w:sz w:val="24"/>
                <w:szCs w:val="24"/>
              </w:rPr>
              <w:t>市教育局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叶华江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关于整治非法改装车飙车及噪音扰民行为的建议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trHeight w:val="90"/>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叶华江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关于开通校园定制公交缓解交通拥堵的建议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p w:rsidR="00884E83" w:rsidRPr="00477A73" w:rsidRDefault="00884E83" w:rsidP="00477A73">
            <w:pPr>
              <w:jc w:val="center"/>
              <w:rPr>
                <w:rFonts w:hint="eastAsia"/>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邱淑明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关于规范老年人保健品营销活动的建议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邱淑明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关于优化服务做好为进城务工人员随迁子女提交社保缴费清单工作促进提速增效的建议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市人社局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许雄飞</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关于推广建设公益性共享型集中治丧场所的建议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市委文明办</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王明志</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关于提升石狮侨务工作的建议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sz w:val="24"/>
                <w:szCs w:val="24"/>
              </w:rPr>
            </w:pPr>
            <w:r w:rsidRPr="00477A73">
              <w:rPr>
                <w:rFonts w:hint="eastAsia"/>
                <w:sz w:val="24"/>
                <w:szCs w:val="24"/>
              </w:rPr>
              <w:t>市侨联</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148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关于加强车窗抛物不文明行为行政执法的建议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149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关于设立便民热线12345公众微信号的建议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市政府办公室</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蔡洪泽</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关于加快推进我市自建房天然气入户工程的建议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蔡洪泽</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关于加强网络外卖食品安全源头监管的建议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市大数据局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李重振</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关于在港未成立乡会的村、镇建立召集联络人制度的建议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市侨联</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关于对电动车进电梯上高楼造成的安全隐患开展专项整治的建议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sz w:val="24"/>
                <w:szCs w:val="24"/>
              </w:rPr>
            </w:pPr>
            <w:r w:rsidRPr="00477A73">
              <w:rPr>
                <w:rFonts w:ascii="仿宋_GB2312" w:hint="eastAsia"/>
                <w:sz w:val="24"/>
                <w:szCs w:val="24"/>
              </w:rPr>
              <w:t>市消安办</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关于加大市区不文明养犬行为处罚力度的建议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关于加强我市老旧电梯安全管理的建议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shd w:val="clear" w:color="auto" w:fill="FFFFFF"/>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156</w:t>
            </w:r>
          </w:p>
        </w:tc>
        <w:tc>
          <w:tcPr>
            <w:tcW w:w="432" w:type="pct"/>
            <w:shd w:val="clear" w:color="auto" w:fill="FFFFFF"/>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台盟</w:t>
            </w:r>
          </w:p>
        </w:tc>
        <w:tc>
          <w:tcPr>
            <w:tcW w:w="1888" w:type="pct"/>
            <w:shd w:val="clear" w:color="auto" w:fill="FFFFFF"/>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关于完善住宅小区物业服务质量考评机制的建议</w:t>
            </w:r>
          </w:p>
        </w:tc>
        <w:tc>
          <w:tcPr>
            <w:tcW w:w="665" w:type="pct"/>
            <w:shd w:val="clear" w:color="auto" w:fill="FFFFFF"/>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685" w:type="pct"/>
            <w:shd w:val="clear" w:color="auto" w:fill="FFFFFF"/>
            <w:vAlign w:val="center"/>
          </w:tcPr>
          <w:p w:rsidR="00884E83" w:rsidRPr="00477A73" w:rsidRDefault="00884E83" w:rsidP="00477A73">
            <w:pPr>
              <w:spacing w:line="300" w:lineRule="exact"/>
              <w:jc w:val="center"/>
              <w:rPr>
                <w:sz w:val="24"/>
                <w:szCs w:val="24"/>
              </w:rPr>
            </w:pPr>
          </w:p>
        </w:tc>
        <w:tc>
          <w:tcPr>
            <w:tcW w:w="840" w:type="pct"/>
            <w:shd w:val="clear" w:color="auto" w:fill="FFFFFF"/>
            <w:vAlign w:val="center"/>
          </w:tcPr>
          <w:p w:rsidR="00884E83" w:rsidRPr="00477A73" w:rsidRDefault="00884E83" w:rsidP="00477A73">
            <w:pPr>
              <w:spacing w:line="300" w:lineRule="exact"/>
              <w:jc w:val="center"/>
              <w:rPr>
                <w:sz w:val="24"/>
                <w:szCs w:val="24"/>
              </w:rPr>
            </w:pPr>
          </w:p>
        </w:tc>
        <w:tc>
          <w:tcPr>
            <w:tcW w:w="229" w:type="pct"/>
            <w:shd w:val="clear" w:color="auto" w:fill="FFFFFF"/>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关于进一步提高家装天燃气表改装服务水平的建议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蔡进强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关于建立市级重大行政决策咨询论证专家库、助力石狮高质量发展的建议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sz w:val="24"/>
                <w:szCs w:val="24"/>
              </w:rPr>
            </w:pPr>
            <w:r w:rsidRPr="00477A73">
              <w:rPr>
                <w:rFonts w:hint="eastAsia"/>
                <w:sz w:val="24"/>
                <w:szCs w:val="24"/>
              </w:rPr>
              <w:t>市司法局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highlight w:val="green"/>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159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蔡进强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关于保障公共场所室内的空气环境质量的建议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王美满</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关于打造育儿妈妈群体灵活就业服务平台的建议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市妇联</w:t>
            </w:r>
          </w:p>
          <w:p w:rsidR="00884E83" w:rsidRPr="00477A73" w:rsidRDefault="00884E83" w:rsidP="00477A73">
            <w:pPr>
              <w:spacing w:line="300" w:lineRule="exact"/>
              <w:jc w:val="center"/>
              <w:rPr>
                <w:rFonts w:hint="eastAsia"/>
                <w:sz w:val="24"/>
                <w:szCs w:val="24"/>
              </w:rPr>
            </w:pPr>
            <w:r w:rsidRPr="00477A73">
              <w:rPr>
                <w:rFonts w:hint="eastAsia"/>
                <w:sz w:val="24"/>
                <w:szCs w:val="24"/>
              </w:rPr>
              <w:t>市人社局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市总工会</w:t>
            </w:r>
          </w:p>
          <w:p w:rsidR="00884E83" w:rsidRPr="00477A73" w:rsidRDefault="00884E83" w:rsidP="00477A73">
            <w:pPr>
              <w:spacing w:line="300" w:lineRule="exact"/>
              <w:jc w:val="center"/>
            </w:pPr>
            <w:r w:rsidRPr="00477A73">
              <w:rPr>
                <w:rFonts w:hint="eastAsia"/>
                <w:sz w:val="24"/>
                <w:szCs w:val="24"/>
              </w:rPr>
              <w:t>市卫健局</w:t>
            </w:r>
          </w:p>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287"/>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桂思玉</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关于加强我市海岸线与陆海生态环境综合治理的建议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jc w:val="center"/>
              <w:rPr>
                <w:sz w:val="24"/>
                <w:szCs w:val="24"/>
              </w:rPr>
            </w:pPr>
            <w:r w:rsidRPr="00477A73">
              <w:rPr>
                <w:rFonts w:hint="eastAsia"/>
                <w:sz w:val="24"/>
                <w:szCs w:val="24"/>
              </w:rPr>
              <w:t>泉州市</w:t>
            </w:r>
            <w:r w:rsidRPr="00477A73">
              <w:rPr>
                <w:sz w:val="24"/>
                <w:szCs w:val="24"/>
              </w:rPr>
              <w:t>石狮生态环境局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市工信科技局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关于加快我市建筑（装潢、家具）垃圾处置的建议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关于加强空调户外高空安装维修安全管理的的建议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关于加强农副产</w:t>
            </w:r>
            <w:r w:rsidRPr="00477A73">
              <w:rPr>
                <w:rFonts w:ascii="仿宋_GB2312" w:hAnsi="宋体" w:cs="宋体" w:hint="eastAsia"/>
                <w:kern w:val="0"/>
                <w:sz w:val="24"/>
                <w:szCs w:val="24"/>
              </w:rPr>
              <w:t>品小店监管的建议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关于进一步我市规范宅基地管理的建议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市农业农村局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166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关于提高城市公交站点设置和整治的建议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关于推进居家养老服务工作的建议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关于完善老旧小区改造实施机制的建议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凤里街道</w:t>
            </w:r>
          </w:p>
          <w:p w:rsidR="00884E83" w:rsidRPr="00477A73" w:rsidRDefault="00884E83" w:rsidP="00477A73">
            <w:pPr>
              <w:spacing w:line="300" w:lineRule="exact"/>
              <w:jc w:val="center"/>
              <w:rPr>
                <w:rFonts w:hint="eastAsia"/>
                <w:sz w:val="24"/>
                <w:szCs w:val="24"/>
              </w:rPr>
            </w:pPr>
            <w:r w:rsidRPr="00477A73">
              <w:rPr>
                <w:rFonts w:hint="eastAsia"/>
                <w:sz w:val="24"/>
                <w:szCs w:val="24"/>
              </w:rPr>
              <w:t>湖滨街道</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169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关于优化老年人乘车福利的建议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九三学社</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关于优化学校周边交通状况的建议（并）</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关于杜绝圈地占公共停车位的建议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国投集团</w:t>
            </w:r>
          </w:p>
          <w:p w:rsidR="00884E83" w:rsidRPr="00477A73" w:rsidRDefault="00884E83" w:rsidP="00477A73">
            <w:pPr>
              <w:spacing w:line="300" w:lineRule="exact"/>
              <w:jc w:val="center"/>
              <w:rPr>
                <w:sz w:val="24"/>
                <w:szCs w:val="24"/>
              </w:rPr>
            </w:pPr>
            <w:r w:rsidRPr="00477A73">
              <w:rPr>
                <w:rFonts w:hint="eastAsia"/>
                <w:sz w:val="24"/>
                <w:szCs w:val="24"/>
              </w:rPr>
              <w:t>市大数据局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关于设立石狮商标托管服务中心的建议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ind w:leftChars="-50" w:left="-160" w:rightChars="-50" w:right="-160"/>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trHeight w:val="90"/>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关于为“集资房”办理物权证的建议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关于我市引入共享电单车便民出行的建议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市大数据局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关于安置退役军人担任驻校教官或专职保安的建议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20" w:lineRule="exact"/>
              <w:jc w:val="center"/>
              <w:rPr>
                <w:sz w:val="24"/>
                <w:szCs w:val="24"/>
              </w:rPr>
            </w:pPr>
            <w:r w:rsidRPr="00477A73">
              <w:rPr>
                <w:rFonts w:hint="eastAsia"/>
                <w:sz w:val="24"/>
                <w:szCs w:val="24"/>
              </w:rPr>
              <w:t>市退役军人局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300" w:lineRule="exact"/>
              <w:jc w:val="center"/>
              <w:rPr>
                <w:rFonts w:hint="eastAsia"/>
                <w:sz w:val="24"/>
                <w:szCs w:val="24"/>
              </w:rPr>
            </w:pPr>
            <w:r w:rsidRPr="00477A73">
              <w:rPr>
                <w:rFonts w:hint="eastAsia"/>
                <w:sz w:val="24"/>
                <w:szCs w:val="24"/>
              </w:rPr>
              <w:t>市财政局</w:t>
            </w:r>
          </w:p>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center"/>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关于规范停车场所收费的建议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市发改局</w:t>
            </w:r>
          </w:p>
          <w:p w:rsidR="00884E83" w:rsidRPr="00477A73" w:rsidRDefault="00884E83" w:rsidP="00477A73">
            <w:pPr>
              <w:spacing w:line="300" w:lineRule="exact"/>
              <w:jc w:val="center"/>
              <w:rPr>
                <w:rFonts w:hint="eastAsia"/>
                <w:sz w:val="24"/>
                <w:szCs w:val="24"/>
              </w:rPr>
            </w:pPr>
            <w:r w:rsidRPr="00477A73">
              <w:rPr>
                <w:rFonts w:hint="eastAsia"/>
                <w:sz w:val="24"/>
                <w:szCs w:val="24"/>
              </w:rPr>
              <w:t>国投集团</w:t>
            </w:r>
          </w:p>
        </w:tc>
        <w:tc>
          <w:tcPr>
            <w:tcW w:w="229" w:type="pct"/>
            <w:vAlign w:val="center"/>
          </w:tcPr>
          <w:p w:rsidR="00884E83" w:rsidRPr="00477A73" w:rsidRDefault="00884E83" w:rsidP="00477A73">
            <w:pPr>
              <w:spacing w:line="300" w:lineRule="exact"/>
              <w:jc w:val="center"/>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关于规范我市网约车停车标示标线的建议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center"/>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关于加强行人交通安全管理的建议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center"/>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179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关于进一步加强人民陪审员队伍建设的建议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市法院</w:t>
            </w:r>
          </w:p>
          <w:p w:rsidR="00884E83" w:rsidRPr="00477A73" w:rsidRDefault="00884E83" w:rsidP="00477A73">
            <w:pPr>
              <w:spacing w:line="300" w:lineRule="exact"/>
              <w:jc w:val="center"/>
              <w:rPr>
                <w:sz w:val="24"/>
                <w:szCs w:val="24"/>
              </w:rPr>
            </w:pPr>
            <w:r w:rsidRPr="00477A73">
              <w:rPr>
                <w:rFonts w:hint="eastAsia"/>
                <w:sz w:val="24"/>
                <w:szCs w:val="24"/>
              </w:rPr>
              <w:t>市司法局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180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民进</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关于完善蚶江中学周边道路设施的建议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290" w:lineRule="exact"/>
              <w:jc w:val="center"/>
              <w:rPr>
                <w:sz w:val="24"/>
                <w:szCs w:val="24"/>
              </w:rPr>
            </w:pPr>
            <w:r w:rsidRPr="00477A73">
              <w:rPr>
                <w:rFonts w:hint="eastAsia"/>
                <w:sz w:val="24"/>
                <w:szCs w:val="24"/>
              </w:rPr>
              <w:t>中国电信石狮分公司</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吴美娜</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关于狮城大道至大北环路段禁止大型货车通行的建议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市交通港口局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蔡建通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关于推进婚登婚检“一站式”服务的建议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杜海鹏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关于深入推进老旧小区加装电梯的建议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sz w:val="24"/>
                <w:szCs w:val="24"/>
              </w:rPr>
            </w:pPr>
            <w:r w:rsidRPr="00477A73">
              <w:rPr>
                <w:rFonts w:hint="eastAsia"/>
                <w:sz w:val="24"/>
                <w:szCs w:val="24"/>
              </w:rPr>
              <w:t>市自然资源局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洪奇树</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关于加快推进石狮双髻山殡仪馆建设的建议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产投集团</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洪少群</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关于加强整顿市区外卖“骑手”交通乱象的建议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林晓文</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关于加强二手房金融市场监管服务的建议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市金融局</w:t>
            </w:r>
          </w:p>
        </w:tc>
        <w:tc>
          <w:tcPr>
            <w:tcW w:w="840" w:type="pct"/>
            <w:vAlign w:val="center"/>
          </w:tcPr>
          <w:p w:rsidR="00884E83" w:rsidRPr="00477A73" w:rsidRDefault="00884E83" w:rsidP="00477A73">
            <w:pPr>
              <w:spacing w:line="300" w:lineRule="exact"/>
              <w:jc w:val="center"/>
              <w:rPr>
                <w:sz w:val="24"/>
                <w:szCs w:val="24"/>
                <w:highlight w:val="yellow"/>
              </w:rPr>
            </w:pPr>
            <w:r w:rsidRPr="00477A73">
              <w:rPr>
                <w:rFonts w:hint="eastAsia"/>
                <w:sz w:val="24"/>
                <w:szCs w:val="24"/>
              </w:rPr>
              <w:t>市自然资源局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谢奎宗</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关于石狮三中大门口增设停车位的建议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高伟地</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关于加强我市养老服务体系建设的建议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189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李国宏</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关于采取有效措施以防止高空坠物事件的建议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市住建局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市自然资源局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市公安局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吴尔德</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关于盘活石狮老旧区域房产</w:t>
            </w:r>
            <w:r w:rsidRPr="00477A73">
              <w:rPr>
                <w:rFonts w:ascii="仿宋_GB2312" w:hAnsi="宋体" w:cs="宋体" w:hint="eastAsia"/>
                <w:kern w:val="0"/>
                <w:sz w:val="24"/>
                <w:szCs w:val="24"/>
              </w:rPr>
              <w:t xml:space="preserve"> “给一个家 活一座城”的建议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市财政局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市住建局</w:t>
            </w:r>
          </w:p>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吴尔德</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关于商（协）会为主的社团法人发展方向的建议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p w:rsidR="00884E83" w:rsidRPr="00477A73" w:rsidRDefault="00884E83" w:rsidP="00477A73">
            <w:pPr>
              <w:spacing w:line="300" w:lineRule="exact"/>
              <w:jc w:val="center"/>
              <w:rPr>
                <w:sz w:val="24"/>
                <w:szCs w:val="24"/>
              </w:rPr>
            </w:pPr>
            <w:r w:rsidRPr="00477A73">
              <w:rPr>
                <w:rFonts w:hint="eastAsia"/>
                <w:sz w:val="24"/>
                <w:szCs w:val="24"/>
              </w:rPr>
              <w:t>市工商联</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李宗伟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关于解决永宁中学门口私人搭建安全隐患的建议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永宁镇</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林玲玲</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关于推动石狮市慈善事业发展的建议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jc w:val="center"/>
              <w:rPr>
                <w:sz w:val="24"/>
                <w:szCs w:val="24"/>
              </w:rPr>
            </w:pPr>
            <w:r w:rsidRPr="00477A73">
              <w:rPr>
                <w:rFonts w:hint="eastAsia"/>
                <w:sz w:val="24"/>
                <w:szCs w:val="24"/>
              </w:rPr>
              <w:t>市文体旅游局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经济委</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关于儿童福利机构集中养育孤儿服务质量大提升的建议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市残联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王晓艺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关于加强电动自行车及骑行人管理的建议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jc w:val="center"/>
              <w:rPr>
                <w:sz w:val="24"/>
                <w:szCs w:val="24"/>
              </w:rPr>
            </w:pPr>
            <w:r w:rsidRPr="00477A73">
              <w:rPr>
                <w:rFonts w:hint="eastAsia"/>
                <w:sz w:val="24"/>
                <w:szCs w:val="24"/>
              </w:rPr>
              <w:t>市市场监管局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196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农工党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关于加强废品回收站管理的建议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市商务局</w:t>
            </w:r>
          </w:p>
          <w:p w:rsidR="00884E83" w:rsidRPr="00477A73" w:rsidRDefault="00884E83" w:rsidP="00477A73">
            <w:pPr>
              <w:spacing w:line="300" w:lineRule="exact"/>
              <w:jc w:val="center"/>
              <w:rPr>
                <w:rFonts w:hint="eastAsia"/>
                <w:sz w:val="24"/>
                <w:szCs w:val="24"/>
              </w:rPr>
            </w:pPr>
            <w:r w:rsidRPr="00477A73">
              <w:rPr>
                <w:rFonts w:hint="eastAsia"/>
                <w:sz w:val="24"/>
                <w:szCs w:val="24"/>
              </w:rPr>
              <w:t>市供销社</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陈聪航</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关于加强青年一代海外及台港澳石狮人与家乡链接的建议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市侨联</w:t>
            </w:r>
          </w:p>
          <w:p w:rsidR="00884E83" w:rsidRPr="00477A73" w:rsidRDefault="00884E83" w:rsidP="00477A73">
            <w:pPr>
              <w:spacing w:line="300" w:lineRule="exact"/>
              <w:jc w:val="center"/>
              <w:rPr>
                <w:sz w:val="24"/>
                <w:szCs w:val="24"/>
              </w:rPr>
            </w:pPr>
            <w:r w:rsidRPr="00477A73">
              <w:rPr>
                <w:rFonts w:hint="eastAsia"/>
                <w:sz w:val="24"/>
                <w:szCs w:val="24"/>
              </w:rPr>
              <w:t>市台联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郭滨滨</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关于科学完善交通信号灯设置的建议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rFonts w:hint="eastAsia"/>
                <w:sz w:val="24"/>
              </w:rPr>
            </w:pPr>
            <w:r w:rsidRPr="00477A73">
              <w:rPr>
                <w:rFonts w:hint="eastAsia"/>
                <w:sz w:val="24"/>
              </w:rPr>
              <w:t>重点</w:t>
            </w:r>
          </w:p>
          <w:p w:rsidR="00884E83" w:rsidRPr="00477A73" w:rsidRDefault="00884E83" w:rsidP="00477A73">
            <w:pPr>
              <w:spacing w:line="300" w:lineRule="exact"/>
              <w:jc w:val="left"/>
              <w:rPr>
                <w:sz w:val="24"/>
              </w:rPr>
            </w:pPr>
            <w:r w:rsidRPr="00477A73">
              <w:rPr>
                <w:rFonts w:hint="eastAsia"/>
                <w:sz w:val="24"/>
              </w:rPr>
              <w:t>提案</w:t>
            </w:r>
          </w:p>
        </w:tc>
      </w:tr>
      <w:tr w:rsidR="00884E83" w:rsidRPr="00477A73" w:rsidTr="00477A73">
        <w:trPr>
          <w:cantSplit/>
          <w:trHeight w:val="565"/>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199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邱淑明</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关于私营企业为女职工参加生育保险的建议</w:t>
            </w:r>
          </w:p>
        </w:tc>
        <w:tc>
          <w:tcPr>
            <w:tcW w:w="665" w:type="pct"/>
            <w:vAlign w:val="center"/>
          </w:tcPr>
          <w:p w:rsidR="00884E83" w:rsidRPr="00477A73" w:rsidRDefault="00884E83" w:rsidP="00477A73"/>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highlight w:val="yellow"/>
              </w:rPr>
            </w:pPr>
            <w:r w:rsidRPr="00477A73">
              <w:rPr>
                <w:rFonts w:hint="eastAsia"/>
                <w:sz w:val="24"/>
                <w:szCs w:val="24"/>
              </w:rPr>
              <w:t>泉州市医保局石狮分局</w:t>
            </w:r>
          </w:p>
        </w:tc>
        <w:tc>
          <w:tcPr>
            <w:tcW w:w="840" w:type="pct"/>
            <w:vAlign w:val="center"/>
          </w:tcPr>
          <w:p w:rsidR="00884E83" w:rsidRPr="00477A73" w:rsidRDefault="00884E83" w:rsidP="00477A73">
            <w:pPr>
              <w:spacing w:line="300" w:lineRule="exact"/>
              <w:jc w:val="center"/>
              <w:rPr>
                <w:rFonts w:hint="eastAsia"/>
                <w:sz w:val="24"/>
                <w:szCs w:val="24"/>
                <w:highlight w:val="yellow"/>
              </w:rPr>
            </w:pPr>
            <w:r w:rsidRPr="00477A73">
              <w:rPr>
                <w:rFonts w:hint="eastAsia"/>
                <w:sz w:val="24"/>
                <w:szCs w:val="24"/>
              </w:rPr>
              <w:t>市人社局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骆少阳</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关于完善石狮市区交通道路管理的建议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市公安局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邱筑江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关于规范金融机构对评估公司进行准入的建议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市金融局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sz w:val="24"/>
                <w:szCs w:val="24"/>
              </w:rPr>
              <w:t>泉州银保监分局石狮监管组</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202</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致公党</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F77DCB">
              <w:rPr>
                <w:rFonts w:ascii="仿宋_GB2312" w:hAnsi="宋体" w:cs="宋体" w:hint="eastAsia"/>
                <w:kern w:val="0"/>
                <w:sz w:val="24"/>
                <w:szCs w:val="24"/>
              </w:rPr>
              <w:t>关于帮助中小企业银行账户被冻结妥善处理的建议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ind w:leftChars="-50" w:left="-160" w:rightChars="-50" w:right="-160"/>
              <w:jc w:val="center"/>
              <w:rPr>
                <w:rFonts w:hint="eastAsia"/>
                <w:sz w:val="24"/>
                <w:szCs w:val="24"/>
              </w:rPr>
            </w:pPr>
            <w:r w:rsidRPr="00477A73">
              <w:rPr>
                <w:rFonts w:hint="eastAsia"/>
                <w:sz w:val="24"/>
                <w:szCs w:val="24"/>
              </w:rPr>
              <w:t>市公安局</w:t>
            </w:r>
          </w:p>
          <w:p w:rsidR="00884E83" w:rsidRPr="00477A73" w:rsidRDefault="00884E83" w:rsidP="00477A73">
            <w:pPr>
              <w:spacing w:line="300" w:lineRule="exact"/>
              <w:ind w:leftChars="-50" w:left="-160" w:rightChars="-50" w:right="-160"/>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ind w:leftChars="-50" w:left="-160" w:rightChars="-50" w:right="-160"/>
              <w:jc w:val="center"/>
              <w:rPr>
                <w:rFonts w:hint="eastAsia"/>
                <w:sz w:val="24"/>
                <w:szCs w:val="24"/>
              </w:rPr>
            </w:pPr>
            <w:r w:rsidRPr="00477A73">
              <w:rPr>
                <w:rFonts w:hint="eastAsia"/>
                <w:sz w:val="24"/>
                <w:szCs w:val="24"/>
              </w:rPr>
              <w:t>市司法局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203</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叶华江</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关于加强我市旅游业从业人员应急救护培训知识的建议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市文体旅游局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rFonts w:hint="eastAsia"/>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204</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关于规范纹身市场、强化未成年人保护的建议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市卫健局</w:t>
            </w:r>
          </w:p>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sz w:val="24"/>
                <w:szCs w:val="24"/>
              </w:rPr>
            </w:pPr>
            <w:r w:rsidRPr="00477A73">
              <w:rPr>
                <w:rFonts w:hint="eastAsia"/>
                <w:sz w:val="24"/>
                <w:szCs w:val="24"/>
              </w:rPr>
              <w:t>市教育局</w:t>
            </w:r>
          </w:p>
        </w:tc>
        <w:tc>
          <w:tcPr>
            <w:tcW w:w="840" w:type="pct"/>
            <w:vAlign w:val="center"/>
          </w:tcPr>
          <w:p w:rsidR="00884E83" w:rsidRPr="00477A73" w:rsidRDefault="00884E83" w:rsidP="00477A73">
            <w:pPr>
              <w:spacing w:line="300" w:lineRule="exact"/>
              <w:jc w:val="center"/>
              <w:rPr>
                <w:rFonts w:hint="eastAsia"/>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205</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民革</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关于完善峡谷路和九二东路公交线路的建议（并）</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市交通港口局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206</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关于对农村农贸市场经营主体确认暨全面落实主体责任的建议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市商务局</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市市场监管局</w:t>
            </w:r>
          </w:p>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207</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关于合理配置和更新我市垃圾箱的建议</w:t>
            </w:r>
          </w:p>
        </w:tc>
        <w:tc>
          <w:tcPr>
            <w:tcW w:w="66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市城管局</w:t>
            </w:r>
          </w:p>
        </w:tc>
        <w:tc>
          <w:tcPr>
            <w:tcW w:w="685" w:type="pct"/>
            <w:vAlign w:val="center"/>
          </w:tcPr>
          <w:p w:rsidR="00884E83" w:rsidRPr="00477A73" w:rsidRDefault="00884E83" w:rsidP="00477A73">
            <w:pPr>
              <w:spacing w:line="300" w:lineRule="exact"/>
              <w:jc w:val="center"/>
              <w:rPr>
                <w:sz w:val="24"/>
                <w:szCs w:val="24"/>
              </w:rPr>
            </w:pP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208</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关于智慧停车免费时段提前到下班后的建议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国投集团</w:t>
            </w:r>
          </w:p>
          <w:p w:rsidR="00884E83" w:rsidRPr="00477A73" w:rsidRDefault="00884E83" w:rsidP="00477A73">
            <w:pPr>
              <w:jc w:val="center"/>
              <w:rPr>
                <w:sz w:val="24"/>
                <w:szCs w:val="24"/>
              </w:rPr>
            </w:pPr>
            <w:r w:rsidRPr="00477A73">
              <w:rPr>
                <w:rFonts w:hint="eastAsia"/>
                <w:sz w:val="24"/>
                <w:szCs w:val="24"/>
              </w:rPr>
              <w:t>市公安局</w:t>
            </w:r>
          </w:p>
        </w:tc>
        <w:tc>
          <w:tcPr>
            <w:tcW w:w="840" w:type="pct"/>
            <w:vAlign w:val="center"/>
          </w:tcPr>
          <w:p w:rsidR="00884E83" w:rsidRPr="00477A73" w:rsidRDefault="00884E83" w:rsidP="00477A73">
            <w:pPr>
              <w:spacing w:line="300" w:lineRule="exact"/>
              <w:jc w:val="center"/>
              <w:rPr>
                <w:sz w:val="24"/>
                <w:szCs w:val="24"/>
              </w:rPr>
            </w:pP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lastRenderedPageBreak/>
              <w:t>209</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刘以欣</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关于加强新一代民营经济人士理想信念教育的建议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市委宣传部</w:t>
            </w:r>
          </w:p>
          <w:p w:rsidR="00884E83" w:rsidRPr="00477A73" w:rsidRDefault="00884E83" w:rsidP="00477A73">
            <w:pPr>
              <w:spacing w:line="300" w:lineRule="exact"/>
              <w:jc w:val="center"/>
              <w:rPr>
                <w:rFonts w:hint="eastAsia"/>
                <w:sz w:val="24"/>
                <w:szCs w:val="24"/>
              </w:rPr>
            </w:pPr>
            <w:r w:rsidRPr="00477A73">
              <w:rPr>
                <w:rFonts w:hint="eastAsia"/>
                <w:sz w:val="24"/>
                <w:szCs w:val="24"/>
              </w:rPr>
              <w:t>市委统战部</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市工商联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210</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林荣银</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关于加强社会志愿者队伍建设的建议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市委文明办</w:t>
            </w:r>
          </w:p>
        </w:tc>
        <w:tc>
          <w:tcPr>
            <w:tcW w:w="840" w:type="pct"/>
            <w:vAlign w:val="center"/>
          </w:tcPr>
          <w:p w:rsidR="00884E83" w:rsidRPr="00477A73" w:rsidRDefault="00884E83" w:rsidP="00477A73">
            <w:pPr>
              <w:spacing w:line="300" w:lineRule="exact"/>
              <w:jc w:val="center"/>
              <w:rPr>
                <w:rFonts w:hint="eastAsia"/>
                <w:sz w:val="24"/>
                <w:szCs w:val="24"/>
              </w:rPr>
            </w:pPr>
            <w:r w:rsidRPr="00477A73">
              <w:rPr>
                <w:rFonts w:hint="eastAsia"/>
                <w:sz w:val="24"/>
                <w:szCs w:val="24"/>
              </w:rPr>
              <w:t>市委组织部</w:t>
            </w:r>
          </w:p>
          <w:p w:rsidR="00884E83" w:rsidRPr="00477A73" w:rsidRDefault="00884E83" w:rsidP="00477A73">
            <w:pPr>
              <w:spacing w:line="300" w:lineRule="exact"/>
              <w:jc w:val="center"/>
              <w:rPr>
                <w:rFonts w:hint="eastAsia"/>
                <w:sz w:val="24"/>
                <w:szCs w:val="24"/>
              </w:rPr>
            </w:pPr>
            <w:r w:rsidRPr="00477A73">
              <w:rPr>
                <w:rFonts w:hint="eastAsia"/>
                <w:sz w:val="24"/>
                <w:szCs w:val="24"/>
              </w:rPr>
              <w:t>市教育局</w:t>
            </w:r>
          </w:p>
          <w:p w:rsidR="00884E83" w:rsidRPr="00477A73" w:rsidRDefault="00884E83" w:rsidP="00477A73">
            <w:pPr>
              <w:spacing w:line="300" w:lineRule="exact"/>
              <w:jc w:val="center"/>
              <w:rPr>
                <w:rFonts w:hint="eastAsia"/>
                <w:sz w:val="24"/>
                <w:szCs w:val="24"/>
              </w:rPr>
            </w:pPr>
            <w:r w:rsidRPr="00477A73">
              <w:rPr>
                <w:rFonts w:hint="eastAsia"/>
                <w:sz w:val="24"/>
                <w:szCs w:val="24"/>
              </w:rPr>
              <w:t>市民政局</w:t>
            </w:r>
          </w:p>
          <w:p w:rsidR="00884E83" w:rsidRPr="00477A73" w:rsidRDefault="00884E83" w:rsidP="00477A73">
            <w:pPr>
              <w:spacing w:line="300" w:lineRule="exact"/>
              <w:jc w:val="center"/>
              <w:rPr>
                <w:sz w:val="24"/>
                <w:szCs w:val="24"/>
                <w:highlight w:val="red"/>
              </w:rPr>
            </w:pPr>
            <w:r w:rsidRPr="00477A73">
              <w:rPr>
                <w:rFonts w:hint="eastAsia"/>
                <w:sz w:val="24"/>
                <w:szCs w:val="24"/>
              </w:rPr>
              <w:t>团市委</w:t>
            </w:r>
          </w:p>
        </w:tc>
        <w:tc>
          <w:tcPr>
            <w:tcW w:w="229" w:type="pct"/>
            <w:vAlign w:val="center"/>
          </w:tcPr>
          <w:p w:rsidR="00884E83" w:rsidRPr="00477A73" w:rsidRDefault="00884E83" w:rsidP="00477A73">
            <w:pPr>
              <w:spacing w:line="300" w:lineRule="exact"/>
              <w:jc w:val="left"/>
              <w:rPr>
                <w:sz w:val="24"/>
              </w:rPr>
            </w:pPr>
          </w:p>
        </w:tc>
      </w:tr>
      <w:tr w:rsidR="00884E83" w:rsidRPr="00477A73" w:rsidTr="00477A73">
        <w:trPr>
          <w:cantSplit/>
          <w:jc w:val="center"/>
        </w:trPr>
        <w:tc>
          <w:tcPr>
            <w:tcW w:w="256"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211</w:t>
            </w:r>
          </w:p>
        </w:tc>
        <w:tc>
          <w:tcPr>
            <w:tcW w:w="432" w:type="pct"/>
            <w:vAlign w:val="center"/>
          </w:tcPr>
          <w:p w:rsidR="00884E83" w:rsidRPr="00477A73" w:rsidRDefault="00884E83" w:rsidP="00477A73">
            <w:pPr>
              <w:widowControl/>
              <w:jc w:val="center"/>
              <w:rPr>
                <w:rFonts w:ascii="仿宋_GB2312" w:hAnsi="宋体" w:cs="宋体"/>
                <w:kern w:val="0"/>
                <w:sz w:val="24"/>
                <w:szCs w:val="24"/>
              </w:rPr>
            </w:pPr>
            <w:r w:rsidRPr="00477A73">
              <w:rPr>
                <w:rFonts w:ascii="仿宋_GB2312" w:hAnsi="宋体" w:cs="宋体" w:hint="eastAsia"/>
                <w:kern w:val="0"/>
                <w:sz w:val="24"/>
                <w:szCs w:val="24"/>
              </w:rPr>
              <w:t>民建</w:t>
            </w:r>
          </w:p>
        </w:tc>
        <w:tc>
          <w:tcPr>
            <w:tcW w:w="1888" w:type="pct"/>
            <w:vAlign w:val="center"/>
          </w:tcPr>
          <w:p w:rsidR="00884E83" w:rsidRPr="00477A73" w:rsidRDefault="00884E83" w:rsidP="00477A73">
            <w:pPr>
              <w:widowControl/>
              <w:jc w:val="left"/>
              <w:rPr>
                <w:rFonts w:ascii="仿宋_GB2312" w:hAnsi="宋体" w:cs="宋体"/>
                <w:kern w:val="0"/>
                <w:sz w:val="24"/>
                <w:szCs w:val="24"/>
              </w:rPr>
            </w:pPr>
            <w:r w:rsidRPr="00477A73">
              <w:rPr>
                <w:rFonts w:ascii="仿宋_GB2312" w:hAnsi="宋体" w:cs="宋体" w:hint="eastAsia"/>
                <w:kern w:val="0"/>
                <w:sz w:val="24"/>
                <w:szCs w:val="24"/>
              </w:rPr>
              <w:t>关于强化居家养老主体功能，加快推进全市养老事业发展的建议</w:t>
            </w:r>
          </w:p>
        </w:tc>
        <w:tc>
          <w:tcPr>
            <w:tcW w:w="665" w:type="pct"/>
            <w:vAlign w:val="center"/>
          </w:tcPr>
          <w:p w:rsidR="00884E83" w:rsidRPr="00477A73" w:rsidRDefault="00884E83" w:rsidP="00477A73">
            <w:pPr>
              <w:spacing w:line="300" w:lineRule="exact"/>
              <w:jc w:val="center"/>
              <w:rPr>
                <w:sz w:val="24"/>
                <w:szCs w:val="24"/>
              </w:rPr>
            </w:pPr>
          </w:p>
        </w:tc>
        <w:tc>
          <w:tcPr>
            <w:tcW w:w="685"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市民政局</w:t>
            </w:r>
          </w:p>
        </w:tc>
        <w:tc>
          <w:tcPr>
            <w:tcW w:w="840" w:type="pct"/>
            <w:vAlign w:val="center"/>
          </w:tcPr>
          <w:p w:rsidR="00884E83" w:rsidRPr="00477A73" w:rsidRDefault="00884E83" w:rsidP="00477A73">
            <w:pPr>
              <w:spacing w:line="300" w:lineRule="exact"/>
              <w:jc w:val="center"/>
              <w:rPr>
                <w:sz w:val="24"/>
                <w:szCs w:val="24"/>
              </w:rPr>
            </w:pPr>
            <w:r w:rsidRPr="00477A73">
              <w:rPr>
                <w:rFonts w:hint="eastAsia"/>
                <w:sz w:val="24"/>
                <w:szCs w:val="24"/>
              </w:rPr>
              <w:t>市卫健局</w:t>
            </w:r>
          </w:p>
        </w:tc>
        <w:tc>
          <w:tcPr>
            <w:tcW w:w="229" w:type="pct"/>
            <w:vAlign w:val="center"/>
          </w:tcPr>
          <w:p w:rsidR="00884E83" w:rsidRPr="00477A73" w:rsidRDefault="00884E83" w:rsidP="00477A73">
            <w:pPr>
              <w:spacing w:line="300" w:lineRule="exact"/>
              <w:jc w:val="left"/>
              <w:rPr>
                <w:sz w:val="24"/>
              </w:rPr>
            </w:pPr>
          </w:p>
        </w:tc>
      </w:tr>
    </w:tbl>
    <w:p w:rsidR="00884E83" w:rsidRPr="00477A73" w:rsidRDefault="00884E83" w:rsidP="00884E83">
      <w:pPr>
        <w:spacing w:line="400" w:lineRule="exact"/>
        <w:jc w:val="left"/>
        <w:rPr>
          <w:rFonts w:eastAsia="黑体"/>
          <w:sz w:val="24"/>
          <w:szCs w:val="24"/>
        </w:rPr>
      </w:pPr>
      <w:r w:rsidRPr="00477A73">
        <w:rPr>
          <w:rFonts w:eastAsia="仿宋" w:hAnsi="仿宋"/>
          <w:b/>
          <w:sz w:val="24"/>
          <w:szCs w:val="24"/>
        </w:rPr>
        <w:t>注：</w:t>
      </w:r>
      <w:r w:rsidRPr="00477A73">
        <w:rPr>
          <w:rFonts w:eastAsia="仿宋" w:hAnsi="仿宋"/>
          <w:sz w:val="24"/>
          <w:szCs w:val="24"/>
        </w:rPr>
        <w:t>提案文稿请从</w:t>
      </w:r>
      <w:r w:rsidRPr="00477A73">
        <w:rPr>
          <w:rFonts w:eastAsia="仿宋"/>
          <w:sz w:val="24"/>
          <w:szCs w:val="24"/>
        </w:rPr>
        <w:t>“</w:t>
      </w:r>
      <w:r w:rsidRPr="00477A73">
        <w:rPr>
          <w:rFonts w:eastAsia="仿宋" w:hAnsi="仿宋"/>
          <w:sz w:val="24"/>
          <w:szCs w:val="24"/>
        </w:rPr>
        <w:t>相关附件</w:t>
      </w:r>
      <w:r w:rsidRPr="00477A73">
        <w:rPr>
          <w:rFonts w:eastAsia="仿宋"/>
          <w:sz w:val="24"/>
          <w:szCs w:val="24"/>
        </w:rPr>
        <w:t>”</w:t>
      </w:r>
      <w:r w:rsidRPr="00477A73">
        <w:rPr>
          <w:rFonts w:eastAsia="仿宋" w:hAnsi="仿宋"/>
          <w:sz w:val="24"/>
          <w:szCs w:val="24"/>
        </w:rPr>
        <w:t>中下载</w:t>
      </w:r>
    </w:p>
    <w:p w:rsidR="00884E83" w:rsidRPr="00477A73" w:rsidRDefault="00884E83" w:rsidP="00884E83">
      <w:pPr>
        <w:spacing w:line="560" w:lineRule="exact"/>
        <w:rPr>
          <w:rFonts w:eastAsia="黑体"/>
          <w:sz w:val="24"/>
          <w:szCs w:val="24"/>
        </w:rPr>
        <w:sectPr w:rsidR="00884E83" w:rsidRPr="00477A73">
          <w:footerReference w:type="even" r:id="rId4"/>
          <w:footerReference w:type="default" r:id="rId5"/>
          <w:pgSz w:w="16838" w:h="11906" w:orient="landscape"/>
          <w:pgMar w:top="1701" w:right="1418" w:bottom="1701" w:left="1418" w:header="737" w:footer="1134" w:gutter="0"/>
          <w:cols w:space="720"/>
          <w:docGrid w:type="lines" w:linePitch="312"/>
        </w:sectPr>
      </w:pPr>
    </w:p>
    <w:p w:rsidR="00884E83" w:rsidRPr="00477A73" w:rsidRDefault="00884E83" w:rsidP="00884E83">
      <w:pPr>
        <w:spacing w:line="480" w:lineRule="exact"/>
        <w:jc w:val="left"/>
        <w:rPr>
          <w:rFonts w:eastAsia="黑体"/>
          <w:szCs w:val="32"/>
        </w:rPr>
      </w:pPr>
      <w:r w:rsidRPr="00477A73">
        <w:rPr>
          <w:rFonts w:eastAsia="黑体"/>
          <w:szCs w:val="32"/>
        </w:rPr>
        <w:lastRenderedPageBreak/>
        <w:t>附件</w:t>
      </w:r>
      <w:r w:rsidRPr="00477A73">
        <w:rPr>
          <w:rFonts w:eastAsia="黑体"/>
          <w:szCs w:val="32"/>
        </w:rPr>
        <w:t>3</w:t>
      </w:r>
    </w:p>
    <w:p w:rsidR="00884E83" w:rsidRPr="00477A73" w:rsidRDefault="00884E83" w:rsidP="00884E83">
      <w:pPr>
        <w:spacing w:line="500" w:lineRule="exact"/>
        <w:jc w:val="left"/>
        <w:rPr>
          <w:rFonts w:eastAsia="黑体"/>
          <w:szCs w:val="32"/>
        </w:rPr>
      </w:pPr>
    </w:p>
    <w:p w:rsidR="00884E83" w:rsidRPr="00477A73" w:rsidRDefault="00884E83" w:rsidP="00884E83">
      <w:pPr>
        <w:spacing w:afterLines="50" w:after="156" w:line="500" w:lineRule="exact"/>
        <w:jc w:val="center"/>
        <w:rPr>
          <w:rFonts w:eastAsia="黑体"/>
          <w:sz w:val="52"/>
        </w:rPr>
      </w:pPr>
      <w:r w:rsidRPr="00477A73">
        <w:rPr>
          <w:rFonts w:eastAsia="01大标宋简"/>
          <w:sz w:val="44"/>
          <w:szCs w:val="44"/>
        </w:rPr>
        <w:t>政协提案答复</w:t>
      </w:r>
      <w:r w:rsidRPr="00477A73">
        <w:rPr>
          <w:rFonts w:eastAsia="01大标宋简" w:hint="eastAsia"/>
          <w:sz w:val="44"/>
          <w:szCs w:val="44"/>
        </w:rPr>
        <w:t>函</w:t>
      </w:r>
      <w:r w:rsidRPr="00477A73">
        <w:rPr>
          <w:rFonts w:eastAsia="01大标宋简"/>
          <w:sz w:val="44"/>
          <w:szCs w:val="44"/>
        </w:rPr>
        <w:t>格式</w:t>
      </w:r>
    </w:p>
    <w:p w:rsidR="00884E83" w:rsidRPr="00477A73" w:rsidRDefault="00884E83" w:rsidP="00884E83">
      <w:pPr>
        <w:spacing w:line="500" w:lineRule="exact"/>
        <w:ind w:firstLineChars="600" w:firstLine="3120"/>
        <w:jc w:val="left"/>
        <w:rPr>
          <w:rFonts w:eastAsia="黑体"/>
          <w:sz w:val="52"/>
        </w:rPr>
      </w:pPr>
      <w:r w:rsidRPr="00477A73">
        <w:rPr>
          <w:rFonts w:eastAsia="黑体"/>
          <w:sz w:val="52"/>
        </w:rPr>
        <w:t>×××××</w:t>
      </w:r>
      <w:r w:rsidRPr="00477A73">
        <w:rPr>
          <w:rFonts w:eastAsia="黑体"/>
          <w:sz w:val="52"/>
        </w:rPr>
        <w:t>局</w:t>
      </w:r>
    </w:p>
    <w:p w:rsidR="00884E83" w:rsidRPr="00477A73" w:rsidRDefault="00884E83" w:rsidP="00884E83">
      <w:pPr>
        <w:spacing w:line="440" w:lineRule="exact"/>
        <w:rPr>
          <w:rFonts w:eastAsia="黑体"/>
          <w:sz w:val="36"/>
        </w:rPr>
      </w:pPr>
      <w:r w:rsidRPr="00477A73">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5676900" cy="0"/>
                <wp:effectExtent l="8255" t="5715" r="1079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05F6"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Gv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"/>
            </w:pict>
          </mc:Fallback>
        </mc:AlternateContent>
      </w:r>
    </w:p>
    <w:p w:rsidR="00884E83" w:rsidRPr="00477A73" w:rsidRDefault="00884E83" w:rsidP="00884E83">
      <w:pPr>
        <w:spacing w:line="420" w:lineRule="exact"/>
        <w:jc w:val="right"/>
        <w:rPr>
          <w:szCs w:val="32"/>
        </w:rPr>
      </w:pPr>
      <w:r w:rsidRPr="00477A73">
        <w:rPr>
          <w:szCs w:val="32"/>
        </w:rPr>
        <w:t>×××</w:t>
      </w:r>
      <w:r w:rsidRPr="00477A73">
        <w:rPr>
          <w:szCs w:val="32"/>
        </w:rPr>
        <w:t>函</w:t>
      </w:r>
      <w:r w:rsidRPr="00F77DCB">
        <w:rPr>
          <w:rFonts w:ascii="仿宋_GB2312" w:hAnsi="华文仿宋" w:hint="eastAsia"/>
          <w:szCs w:val="32"/>
        </w:rPr>
        <w:t>〔</w:t>
      </w:r>
      <w:r w:rsidRPr="00477A73">
        <w:rPr>
          <w:rFonts w:ascii="仿宋_GB2312" w:hAnsi="华文仿宋" w:hint="eastAsia"/>
          <w:szCs w:val="32"/>
        </w:rPr>
        <w:t>2022〕</w:t>
      </w:r>
      <w:r w:rsidRPr="00477A73">
        <w:rPr>
          <w:szCs w:val="32"/>
        </w:rPr>
        <w:t>××</w:t>
      </w:r>
      <w:r w:rsidRPr="00477A73">
        <w:rPr>
          <w:szCs w:val="32"/>
        </w:rPr>
        <w:t>号</w:t>
      </w:r>
    </w:p>
    <w:p w:rsidR="00884E83" w:rsidRPr="00477A73" w:rsidRDefault="00884E83" w:rsidP="00884E83">
      <w:pPr>
        <w:spacing w:line="420" w:lineRule="exact"/>
        <w:jc w:val="right"/>
        <w:rPr>
          <w:szCs w:val="32"/>
        </w:rPr>
      </w:pPr>
      <w:r w:rsidRPr="00477A73">
        <w:rPr>
          <w:szCs w:val="32"/>
        </w:rPr>
        <w:t xml:space="preserve">                     </w:t>
      </w:r>
      <w:r w:rsidRPr="00477A73">
        <w:rPr>
          <w:szCs w:val="32"/>
        </w:rPr>
        <w:t>答复类型：（根据办理情况，</w:t>
      </w:r>
      <w:r w:rsidRPr="00477A73">
        <w:rPr>
          <w:spacing w:val="-10"/>
          <w:szCs w:val="32"/>
        </w:rPr>
        <w:t>分别填写</w:t>
      </w:r>
      <w:r w:rsidRPr="00477A73">
        <w:rPr>
          <w:spacing w:val="-10"/>
          <w:szCs w:val="32"/>
        </w:rPr>
        <w:t>A</w:t>
      </w:r>
      <w:r w:rsidRPr="00477A73">
        <w:rPr>
          <w:spacing w:val="-10"/>
          <w:szCs w:val="32"/>
        </w:rPr>
        <w:t>类或</w:t>
      </w:r>
      <w:r w:rsidRPr="00477A73">
        <w:rPr>
          <w:spacing w:val="-10"/>
          <w:szCs w:val="32"/>
        </w:rPr>
        <w:t>B</w:t>
      </w:r>
      <w:r w:rsidRPr="00477A73">
        <w:rPr>
          <w:spacing w:val="-10"/>
          <w:szCs w:val="32"/>
        </w:rPr>
        <w:t>类或</w:t>
      </w:r>
      <w:r w:rsidRPr="00477A73">
        <w:rPr>
          <w:spacing w:val="-10"/>
          <w:szCs w:val="32"/>
        </w:rPr>
        <w:t>C</w:t>
      </w:r>
      <w:r w:rsidRPr="00477A73">
        <w:rPr>
          <w:spacing w:val="-10"/>
          <w:szCs w:val="32"/>
        </w:rPr>
        <w:t>类或</w:t>
      </w:r>
      <w:r w:rsidRPr="00477A73">
        <w:rPr>
          <w:spacing w:val="-10"/>
          <w:szCs w:val="32"/>
        </w:rPr>
        <w:t>D</w:t>
      </w:r>
      <w:r w:rsidRPr="00477A73">
        <w:rPr>
          <w:spacing w:val="-10"/>
          <w:szCs w:val="32"/>
        </w:rPr>
        <w:t>类）</w:t>
      </w:r>
    </w:p>
    <w:p w:rsidR="00884E83" w:rsidRPr="00477A73" w:rsidRDefault="00884E83" w:rsidP="00884E83">
      <w:pPr>
        <w:spacing w:line="420" w:lineRule="exact"/>
        <w:jc w:val="right"/>
        <w:rPr>
          <w:rFonts w:eastAsia="黑体"/>
          <w:sz w:val="36"/>
        </w:rPr>
      </w:pPr>
    </w:p>
    <w:p w:rsidR="00884E83" w:rsidRPr="00477A73" w:rsidRDefault="00884E83" w:rsidP="00884E83">
      <w:pPr>
        <w:spacing w:line="420" w:lineRule="exact"/>
        <w:jc w:val="center"/>
        <w:rPr>
          <w:rFonts w:eastAsia="黑体"/>
          <w:sz w:val="36"/>
        </w:rPr>
      </w:pPr>
      <w:r w:rsidRPr="00477A73">
        <w:rPr>
          <w:rFonts w:eastAsia="黑体"/>
          <w:sz w:val="36"/>
        </w:rPr>
        <w:t>关于市政协</w:t>
      </w:r>
      <w:r w:rsidRPr="00477A73">
        <w:rPr>
          <w:rFonts w:eastAsia="黑体" w:hint="eastAsia"/>
          <w:sz w:val="36"/>
        </w:rPr>
        <w:t>八</w:t>
      </w:r>
      <w:r w:rsidRPr="00477A73">
        <w:rPr>
          <w:rFonts w:eastAsia="黑体"/>
          <w:sz w:val="36"/>
        </w:rPr>
        <w:t>届</w:t>
      </w:r>
      <w:r w:rsidRPr="00477A73">
        <w:rPr>
          <w:rFonts w:eastAsia="黑体" w:hint="eastAsia"/>
          <w:sz w:val="36"/>
        </w:rPr>
        <w:t>一</w:t>
      </w:r>
      <w:r w:rsidRPr="00477A73">
        <w:rPr>
          <w:rFonts w:eastAsia="黑体"/>
          <w:sz w:val="36"/>
        </w:rPr>
        <w:t>次会议第</w:t>
      </w:r>
      <w:r w:rsidRPr="00477A73">
        <w:rPr>
          <w:rFonts w:eastAsia="黑体"/>
          <w:sz w:val="36"/>
        </w:rPr>
        <w:t>×××</w:t>
      </w:r>
      <w:r w:rsidRPr="00477A73">
        <w:rPr>
          <w:rFonts w:eastAsia="黑体"/>
          <w:sz w:val="36"/>
        </w:rPr>
        <w:t>号提案的答复函</w:t>
      </w:r>
    </w:p>
    <w:p w:rsidR="00884E83" w:rsidRPr="00477A73" w:rsidRDefault="00884E83" w:rsidP="00884E83">
      <w:pPr>
        <w:spacing w:line="420" w:lineRule="exact"/>
        <w:jc w:val="left"/>
      </w:pPr>
    </w:p>
    <w:p w:rsidR="00884E83" w:rsidRPr="00477A73" w:rsidRDefault="00884E83" w:rsidP="00884E83">
      <w:pPr>
        <w:spacing w:line="320" w:lineRule="exact"/>
        <w:jc w:val="left"/>
      </w:pPr>
      <w:r w:rsidRPr="00477A73">
        <w:t>×××</w:t>
      </w:r>
      <w:r w:rsidRPr="00477A73">
        <w:t>等</w:t>
      </w:r>
      <w:r w:rsidRPr="00477A73">
        <w:t>×</w:t>
      </w:r>
      <w:r w:rsidRPr="00477A73">
        <w:t>位委员</w:t>
      </w:r>
      <w:r w:rsidRPr="00477A73">
        <w:rPr>
          <w:rFonts w:hint="eastAsia"/>
        </w:rPr>
        <w:t>/</w:t>
      </w:r>
      <w:r w:rsidRPr="00477A73">
        <w:rPr>
          <w:rFonts w:hint="eastAsia"/>
        </w:rPr>
        <w:t>×</w:t>
      </w:r>
      <w:r w:rsidRPr="00477A73">
        <w:rPr>
          <w:rFonts w:ascii="仿宋_GB2312" w:hint="eastAsia"/>
        </w:rPr>
        <w:t>××</w:t>
      </w:r>
      <w:r w:rsidRPr="00477A73">
        <w:rPr>
          <w:rFonts w:hint="eastAsia"/>
        </w:rPr>
        <w:t>（</w:t>
      </w:r>
      <w:r w:rsidRPr="00F77DCB">
        <w:rPr>
          <w:rFonts w:ascii="仿宋_GB2312" w:hint="eastAsia"/>
          <w:spacing w:val="15"/>
        </w:rPr>
        <w:t>总</w:t>
      </w:r>
      <w:r w:rsidRPr="00477A73">
        <w:rPr>
          <w:rFonts w:hint="eastAsia"/>
        </w:rPr>
        <w:t>）</w:t>
      </w:r>
      <w:r w:rsidRPr="00F77DCB">
        <w:rPr>
          <w:rFonts w:ascii="仿宋_GB2312" w:hint="eastAsia"/>
          <w:spacing w:val="15"/>
        </w:rPr>
        <w:t>支部</w:t>
      </w:r>
      <w:r w:rsidRPr="00477A73">
        <w:t>：</w:t>
      </w:r>
    </w:p>
    <w:p w:rsidR="00884E83" w:rsidRPr="00477A73" w:rsidRDefault="00884E83" w:rsidP="00884E83">
      <w:pPr>
        <w:spacing w:line="320" w:lineRule="exact"/>
        <w:ind w:firstLine="645"/>
        <w:jc w:val="left"/>
      </w:pPr>
      <w:r w:rsidRPr="00477A73">
        <w:t>您</w:t>
      </w:r>
      <w:r w:rsidRPr="00477A73">
        <w:rPr>
          <w:rFonts w:hint="eastAsia"/>
        </w:rPr>
        <w:t>/</w:t>
      </w:r>
      <w:r w:rsidRPr="00477A73">
        <w:t>你们</w:t>
      </w:r>
      <w:r w:rsidRPr="00477A73">
        <w:rPr>
          <w:rFonts w:hint="eastAsia"/>
        </w:rPr>
        <w:t>/</w:t>
      </w:r>
      <w:r w:rsidRPr="00477A73">
        <w:rPr>
          <w:rFonts w:hint="eastAsia"/>
        </w:rPr>
        <w:t>贵（总）支部</w:t>
      </w:r>
      <w:r w:rsidRPr="00477A73">
        <w:t>提出的《关于</w:t>
      </w:r>
      <w:r w:rsidRPr="00477A73">
        <w:t>×××××××××××</w:t>
      </w:r>
      <w:r w:rsidRPr="00477A73">
        <w:t>的</w:t>
      </w:r>
      <w:r w:rsidRPr="00477A73">
        <w:rPr>
          <w:rFonts w:hint="eastAsia"/>
        </w:rPr>
        <w:t>建议</w:t>
      </w:r>
      <w:r w:rsidRPr="00477A73">
        <w:t>》收悉。现答复如下：</w:t>
      </w:r>
    </w:p>
    <w:p w:rsidR="00884E83" w:rsidRPr="00F77DCB" w:rsidRDefault="00884E83" w:rsidP="00884E83">
      <w:pPr>
        <w:tabs>
          <w:tab w:val="left" w:pos="8532"/>
        </w:tabs>
        <w:spacing w:line="320" w:lineRule="exact"/>
        <w:ind w:rightChars="48" w:right="154" w:firstLine="630"/>
      </w:pPr>
      <w:r w:rsidRPr="00477A73">
        <w:rPr>
          <w:rFonts w:hint="eastAsia"/>
        </w:rPr>
        <w:t>（有协办单位的提案，主办单位答复函开头：您（你们）提出的《关于</w:t>
      </w:r>
      <w:r w:rsidRPr="00477A73">
        <w:t>×××××××</w:t>
      </w:r>
      <w:r w:rsidRPr="00477A73">
        <w:rPr>
          <w:rFonts w:hint="eastAsia"/>
        </w:rPr>
        <w:t>的建议》由我单位会同</w:t>
      </w:r>
      <w:r w:rsidRPr="00477A73">
        <w:t>××</w:t>
      </w:r>
      <w:r w:rsidRPr="00477A73">
        <w:rPr>
          <w:rFonts w:hint="eastAsia"/>
        </w:rPr>
        <w:t>单位办理。现答复如下：）</w:t>
      </w:r>
    </w:p>
    <w:p w:rsidR="00884E83" w:rsidRPr="00F77DCB" w:rsidRDefault="00884E83" w:rsidP="00884E83">
      <w:pPr>
        <w:tabs>
          <w:tab w:val="left" w:pos="8532"/>
        </w:tabs>
        <w:spacing w:line="320" w:lineRule="exact"/>
        <w:ind w:rightChars="48" w:right="154" w:firstLine="630"/>
      </w:pPr>
      <w:r w:rsidRPr="00477A73">
        <w:rPr>
          <w:rFonts w:hint="eastAsia"/>
        </w:rPr>
        <w:t>（分办的提案，答复函开头：您（你们）提出的《关于</w:t>
      </w:r>
      <w:r w:rsidRPr="00477A73">
        <w:t>×××××××</w:t>
      </w:r>
      <w:r w:rsidRPr="00477A73">
        <w:rPr>
          <w:rFonts w:hint="eastAsia"/>
        </w:rPr>
        <w:t>的建议》由</w:t>
      </w:r>
      <w:r w:rsidRPr="00477A73">
        <w:t>××</w:t>
      </w:r>
      <w:r w:rsidRPr="00477A73">
        <w:rPr>
          <w:rFonts w:hint="eastAsia"/>
        </w:rPr>
        <w:t>单位和</w:t>
      </w:r>
      <w:r w:rsidRPr="00477A73">
        <w:t>××</w:t>
      </w:r>
      <w:r w:rsidRPr="00477A73">
        <w:rPr>
          <w:rFonts w:hint="eastAsia"/>
        </w:rPr>
        <w:t>单位会同</w:t>
      </w:r>
      <w:r w:rsidRPr="00477A73">
        <w:t>××</w:t>
      </w:r>
      <w:r w:rsidRPr="00477A73">
        <w:rPr>
          <w:rFonts w:hint="eastAsia"/>
        </w:rPr>
        <w:t>等单位办理。现答复如下：）</w:t>
      </w:r>
    </w:p>
    <w:p w:rsidR="00884E83" w:rsidRPr="00477A73" w:rsidRDefault="00884E83" w:rsidP="00884E83">
      <w:pPr>
        <w:tabs>
          <w:tab w:val="left" w:pos="8532"/>
        </w:tabs>
        <w:spacing w:line="320" w:lineRule="exact"/>
        <w:ind w:rightChars="48" w:right="154" w:firstLine="630"/>
        <w:rPr>
          <w:rFonts w:hint="eastAsia"/>
        </w:rPr>
      </w:pPr>
    </w:p>
    <w:p w:rsidR="00884E83" w:rsidRPr="00477A73" w:rsidRDefault="00884E83" w:rsidP="00884E83">
      <w:pPr>
        <w:spacing w:line="320" w:lineRule="exact"/>
        <w:ind w:firstLine="645"/>
      </w:pPr>
      <w:r w:rsidRPr="00477A73">
        <w:t>×××××××××</w:t>
      </w:r>
      <w:r w:rsidRPr="00477A73">
        <w:t>（正文）（内容包括办理过程和办理结果以及应说明的情况）</w:t>
      </w:r>
    </w:p>
    <w:p w:rsidR="00884E83" w:rsidRPr="00477A73" w:rsidRDefault="00884E83" w:rsidP="00884E83">
      <w:pPr>
        <w:spacing w:line="320" w:lineRule="exact"/>
        <w:jc w:val="left"/>
      </w:pPr>
    </w:p>
    <w:p w:rsidR="00884E83" w:rsidRPr="00477A73" w:rsidRDefault="00884E83" w:rsidP="00884E83">
      <w:pPr>
        <w:spacing w:line="320" w:lineRule="exact"/>
        <w:ind w:firstLineChars="200" w:firstLine="640"/>
        <w:jc w:val="left"/>
      </w:pPr>
      <w:r w:rsidRPr="00477A73">
        <w:t>分管领导：</w:t>
      </w:r>
      <w:r w:rsidRPr="00477A73">
        <w:t>×××</w:t>
      </w:r>
    </w:p>
    <w:p w:rsidR="00884E83" w:rsidRPr="00477A73" w:rsidRDefault="00884E83" w:rsidP="00884E83">
      <w:pPr>
        <w:spacing w:line="320" w:lineRule="exact"/>
        <w:ind w:firstLineChars="200" w:firstLine="640"/>
        <w:jc w:val="left"/>
      </w:pPr>
      <w:r w:rsidRPr="00477A73">
        <w:t>经办人员：</w:t>
      </w:r>
      <w:r w:rsidRPr="00477A73">
        <w:t>×××</w:t>
      </w:r>
    </w:p>
    <w:p w:rsidR="00884E83" w:rsidRPr="00477A73" w:rsidRDefault="00884E83" w:rsidP="00884E83">
      <w:pPr>
        <w:spacing w:line="320" w:lineRule="exact"/>
        <w:ind w:firstLineChars="200" w:firstLine="640"/>
        <w:jc w:val="left"/>
        <w:rPr>
          <w:rFonts w:hint="eastAsia"/>
        </w:rPr>
      </w:pPr>
      <w:r w:rsidRPr="00477A73">
        <w:t>联系电话：</w:t>
      </w:r>
      <w:r w:rsidRPr="00477A73">
        <w:t>××××××××</w:t>
      </w:r>
    </w:p>
    <w:p w:rsidR="00884E83" w:rsidRPr="00477A73" w:rsidRDefault="00884E83" w:rsidP="00884E83">
      <w:pPr>
        <w:spacing w:line="320" w:lineRule="exact"/>
        <w:jc w:val="left"/>
        <w:rPr>
          <w:rFonts w:hint="eastAsia"/>
        </w:rPr>
      </w:pPr>
    </w:p>
    <w:p w:rsidR="00884E83" w:rsidRPr="00477A73" w:rsidRDefault="00884E83" w:rsidP="00884E83">
      <w:pPr>
        <w:spacing w:line="320" w:lineRule="exact"/>
        <w:ind w:firstLineChars="1900" w:firstLine="6080"/>
        <w:jc w:val="left"/>
      </w:pPr>
      <w:r w:rsidRPr="00477A73">
        <w:t>（单位盖章）</w:t>
      </w:r>
    </w:p>
    <w:p w:rsidR="00884E83" w:rsidRPr="00477A73" w:rsidRDefault="00884E83" w:rsidP="00884E83">
      <w:pPr>
        <w:spacing w:line="320" w:lineRule="exact"/>
        <w:ind w:firstLineChars="1850" w:firstLine="5920"/>
        <w:jc w:val="left"/>
      </w:pPr>
      <w:r w:rsidRPr="00477A73">
        <w:t>202</w:t>
      </w:r>
      <w:r w:rsidRPr="00477A73">
        <w:rPr>
          <w:rFonts w:hint="eastAsia"/>
        </w:rPr>
        <w:t>2</w:t>
      </w:r>
      <w:r w:rsidRPr="00477A73">
        <w:t>年</w:t>
      </w:r>
      <w:r w:rsidRPr="00477A73">
        <w:t>×</w:t>
      </w:r>
      <w:r w:rsidRPr="00477A73">
        <w:t>月</w:t>
      </w:r>
      <w:r w:rsidRPr="00477A73">
        <w:t>×</w:t>
      </w:r>
      <w:r w:rsidRPr="00477A73">
        <w:t>日</w:t>
      </w:r>
    </w:p>
    <w:p w:rsidR="00884E83" w:rsidRPr="00477A73" w:rsidRDefault="00884E83" w:rsidP="00884E83">
      <w:pPr>
        <w:spacing w:line="330" w:lineRule="exact"/>
        <w:jc w:val="left"/>
        <w:rPr>
          <w:rFonts w:hint="eastAsia"/>
        </w:rPr>
      </w:pPr>
      <w:r w:rsidRPr="00477A73">
        <w:rPr>
          <w:rFonts w:hint="eastAsia"/>
        </w:rPr>
        <w:t>（此件主动公开或依申请公开或不予公开）</w:t>
      </w:r>
    </w:p>
    <w:p w:rsidR="00884E83" w:rsidRPr="00477A73" w:rsidRDefault="00884E83" w:rsidP="00884E83">
      <w:pPr>
        <w:pStyle w:val="a3"/>
        <w:spacing w:after="0" w:line="320" w:lineRule="exact"/>
        <w:ind w:leftChars="200" w:left="1480" w:rightChars="200" w:right="640" w:hangingChars="300" w:hanging="840"/>
        <w:rPr>
          <w:sz w:val="28"/>
          <w:szCs w:val="28"/>
        </w:rPr>
      </w:pPr>
      <w:r w:rsidRPr="00F77DCB">
        <w:rPr>
          <w:sz w:val="28"/>
          <w:szCs w:val="28"/>
        </w:rPr>
        <w:t>抄送：市政协提案法制办、市政府督查室</w:t>
      </w:r>
      <w:r w:rsidRPr="00477A73">
        <w:rPr>
          <w:sz w:val="28"/>
          <w:szCs w:val="28"/>
        </w:rPr>
        <w:t>。</w:t>
      </w:r>
    </w:p>
    <w:p w:rsidR="00884E83" w:rsidRPr="00477A73" w:rsidRDefault="00884E83" w:rsidP="00884E83">
      <w:pPr>
        <w:pStyle w:val="a3"/>
        <w:spacing w:after="0" w:line="320" w:lineRule="exact"/>
        <w:ind w:leftChars="200" w:left="1480" w:rightChars="200" w:right="640" w:hangingChars="300" w:hanging="840"/>
        <w:rPr>
          <w:sz w:val="28"/>
          <w:szCs w:val="28"/>
        </w:rPr>
      </w:pPr>
      <w:r w:rsidRPr="00477A73">
        <w:rPr>
          <w:sz w:val="28"/>
          <w:szCs w:val="28"/>
        </w:rPr>
        <w:t>（注：如涉及市委工作部门的应同时抄送市委督查室）</w:t>
      </w:r>
    </w:p>
    <w:p w:rsidR="00884E83" w:rsidRPr="00477A73" w:rsidRDefault="00884E83" w:rsidP="00884E83">
      <w:pPr>
        <w:pStyle w:val="a3"/>
        <w:spacing w:line="500" w:lineRule="exact"/>
        <w:ind w:rightChars="200" w:right="640"/>
        <w:rPr>
          <w:rFonts w:eastAsia="黑体"/>
        </w:rPr>
      </w:pPr>
      <w:r w:rsidRPr="00477A73">
        <w:rPr>
          <w:sz w:val="28"/>
          <w:szCs w:val="28"/>
        </w:rPr>
        <w:br w:type="page"/>
      </w:r>
      <w:r w:rsidRPr="00477A73">
        <w:rPr>
          <w:rFonts w:eastAsia="黑体"/>
        </w:rPr>
        <w:lastRenderedPageBreak/>
        <w:t>附件</w:t>
      </w:r>
      <w:r w:rsidRPr="00477A73">
        <w:rPr>
          <w:rFonts w:eastAsia="黑体"/>
        </w:rPr>
        <w:t>4</w:t>
      </w:r>
    </w:p>
    <w:p w:rsidR="00884E83" w:rsidRPr="00477A73" w:rsidRDefault="00884E83" w:rsidP="00884E83">
      <w:pPr>
        <w:pStyle w:val="a3"/>
        <w:spacing w:line="500" w:lineRule="exact"/>
        <w:ind w:rightChars="200" w:right="640"/>
        <w:rPr>
          <w:rFonts w:eastAsia="黑体"/>
        </w:rPr>
      </w:pPr>
    </w:p>
    <w:p w:rsidR="00884E83" w:rsidRPr="00477A73" w:rsidRDefault="00884E83" w:rsidP="00884E83">
      <w:pPr>
        <w:spacing w:line="500" w:lineRule="exact"/>
        <w:jc w:val="center"/>
        <w:rPr>
          <w:rFonts w:eastAsia="01大标宋简"/>
          <w:sz w:val="44"/>
          <w:szCs w:val="44"/>
        </w:rPr>
      </w:pPr>
      <w:r w:rsidRPr="00477A73">
        <w:rPr>
          <w:rFonts w:eastAsia="01大标宋简"/>
          <w:sz w:val="44"/>
          <w:szCs w:val="44"/>
        </w:rPr>
        <w:t>政协提案协办</w:t>
      </w:r>
      <w:r w:rsidRPr="00477A73">
        <w:rPr>
          <w:rFonts w:eastAsia="01大标宋简" w:hint="eastAsia"/>
          <w:sz w:val="44"/>
          <w:szCs w:val="44"/>
        </w:rPr>
        <w:t>意见函</w:t>
      </w:r>
      <w:r w:rsidRPr="00477A73">
        <w:rPr>
          <w:rFonts w:eastAsia="01大标宋简"/>
          <w:sz w:val="44"/>
          <w:szCs w:val="44"/>
        </w:rPr>
        <w:t>答复格式</w:t>
      </w:r>
    </w:p>
    <w:p w:rsidR="00884E83" w:rsidRPr="00477A73" w:rsidRDefault="00884E83" w:rsidP="00884E83">
      <w:pPr>
        <w:spacing w:line="500" w:lineRule="exact"/>
        <w:jc w:val="left"/>
        <w:rPr>
          <w:rFonts w:eastAsia="黑体"/>
          <w:sz w:val="52"/>
        </w:rPr>
      </w:pPr>
    </w:p>
    <w:p w:rsidR="00884E83" w:rsidRPr="00477A73" w:rsidRDefault="00884E83" w:rsidP="00884E83">
      <w:pPr>
        <w:spacing w:line="500" w:lineRule="exact"/>
        <w:ind w:firstLineChars="600" w:firstLine="3120"/>
        <w:jc w:val="left"/>
        <w:rPr>
          <w:rFonts w:eastAsia="黑体"/>
          <w:sz w:val="52"/>
        </w:rPr>
      </w:pPr>
      <w:r w:rsidRPr="00477A73">
        <w:rPr>
          <w:rFonts w:eastAsia="黑体"/>
          <w:sz w:val="52"/>
        </w:rPr>
        <w:t>×××××</w:t>
      </w:r>
      <w:r w:rsidRPr="00477A73">
        <w:rPr>
          <w:rFonts w:eastAsia="黑体"/>
          <w:sz w:val="52"/>
        </w:rPr>
        <w:t>局</w:t>
      </w:r>
    </w:p>
    <w:p w:rsidR="00884E83" w:rsidRPr="00477A73" w:rsidRDefault="00884E83" w:rsidP="00884E83">
      <w:pPr>
        <w:spacing w:line="500" w:lineRule="exact"/>
        <w:jc w:val="left"/>
        <w:rPr>
          <w:rFonts w:eastAsia="黑体"/>
          <w:sz w:val="52"/>
        </w:rPr>
      </w:pPr>
      <w:r w:rsidRPr="00477A73">
        <w:rPr>
          <w:rFonts w:eastAsia="黑体"/>
          <w:noProof/>
          <w:sz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127000</wp:posOffset>
                </wp:positionV>
                <wp:extent cx="5676900" cy="0"/>
                <wp:effectExtent l="8255" t="8255" r="1079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D362"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sNLg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"/>
            </w:pict>
          </mc:Fallback>
        </mc:AlternateContent>
      </w:r>
    </w:p>
    <w:p w:rsidR="00884E83" w:rsidRPr="00477A73" w:rsidRDefault="00884E83" w:rsidP="00884E83">
      <w:pPr>
        <w:spacing w:line="460" w:lineRule="exact"/>
        <w:jc w:val="right"/>
        <w:rPr>
          <w:szCs w:val="32"/>
        </w:rPr>
      </w:pPr>
      <w:r w:rsidRPr="00477A73">
        <w:rPr>
          <w:szCs w:val="32"/>
        </w:rPr>
        <w:t>×××</w:t>
      </w:r>
      <w:r w:rsidRPr="00477A73">
        <w:rPr>
          <w:szCs w:val="32"/>
        </w:rPr>
        <w:t>函</w:t>
      </w:r>
      <w:r w:rsidRPr="00477A73">
        <w:rPr>
          <w:rFonts w:ascii="仿宋_GB2312" w:hAnsi="华文仿宋" w:hint="eastAsia"/>
          <w:szCs w:val="32"/>
        </w:rPr>
        <w:t>〔2022〕</w:t>
      </w:r>
      <w:r w:rsidRPr="00477A73">
        <w:rPr>
          <w:szCs w:val="32"/>
        </w:rPr>
        <w:t>××</w:t>
      </w:r>
      <w:r w:rsidRPr="00477A73">
        <w:rPr>
          <w:szCs w:val="32"/>
        </w:rPr>
        <w:t>号</w:t>
      </w:r>
    </w:p>
    <w:p w:rsidR="00884E83" w:rsidRPr="00477A73" w:rsidRDefault="00884E83" w:rsidP="00884E83">
      <w:pPr>
        <w:spacing w:line="460" w:lineRule="exact"/>
        <w:jc w:val="right"/>
        <w:rPr>
          <w:szCs w:val="32"/>
        </w:rPr>
      </w:pPr>
      <w:r w:rsidRPr="00477A73">
        <w:rPr>
          <w:szCs w:val="32"/>
        </w:rPr>
        <w:t>答复类型：</w:t>
      </w:r>
      <w:r w:rsidRPr="00477A73">
        <w:rPr>
          <w:szCs w:val="32"/>
        </w:rPr>
        <w:t>E</w:t>
      </w:r>
      <w:r w:rsidRPr="00477A73">
        <w:rPr>
          <w:szCs w:val="32"/>
        </w:rPr>
        <w:t>类</w:t>
      </w:r>
    </w:p>
    <w:p w:rsidR="00884E83" w:rsidRPr="00477A73" w:rsidRDefault="00884E83" w:rsidP="00884E83">
      <w:pPr>
        <w:spacing w:line="460" w:lineRule="exact"/>
        <w:jc w:val="center"/>
        <w:rPr>
          <w:rFonts w:eastAsia="黑体"/>
          <w:sz w:val="36"/>
        </w:rPr>
      </w:pPr>
    </w:p>
    <w:p w:rsidR="00884E83" w:rsidRPr="00477A73" w:rsidRDefault="00884E83" w:rsidP="00884E83">
      <w:pPr>
        <w:spacing w:line="460" w:lineRule="exact"/>
        <w:jc w:val="center"/>
        <w:rPr>
          <w:rFonts w:eastAsia="黑体"/>
          <w:sz w:val="36"/>
        </w:rPr>
      </w:pPr>
      <w:r w:rsidRPr="00477A73">
        <w:rPr>
          <w:rFonts w:eastAsia="黑体"/>
          <w:sz w:val="36"/>
        </w:rPr>
        <w:t>关于市政协</w:t>
      </w:r>
      <w:r w:rsidRPr="00477A73">
        <w:rPr>
          <w:rFonts w:eastAsia="黑体" w:hint="eastAsia"/>
          <w:sz w:val="36"/>
        </w:rPr>
        <w:t>八</w:t>
      </w:r>
      <w:r w:rsidRPr="00477A73">
        <w:rPr>
          <w:rFonts w:eastAsia="黑体"/>
          <w:sz w:val="36"/>
        </w:rPr>
        <w:t>届</w:t>
      </w:r>
      <w:r w:rsidRPr="00477A73">
        <w:rPr>
          <w:rFonts w:eastAsia="黑体" w:hint="eastAsia"/>
          <w:sz w:val="36"/>
        </w:rPr>
        <w:t>一</w:t>
      </w:r>
      <w:r w:rsidRPr="00477A73">
        <w:rPr>
          <w:rFonts w:eastAsia="黑体"/>
          <w:sz w:val="36"/>
        </w:rPr>
        <w:t>次会议第</w:t>
      </w:r>
      <w:r w:rsidRPr="00477A73">
        <w:rPr>
          <w:rFonts w:eastAsia="黑体"/>
          <w:sz w:val="36"/>
        </w:rPr>
        <w:t>×××</w:t>
      </w:r>
      <w:r w:rsidRPr="00477A73">
        <w:rPr>
          <w:rFonts w:eastAsia="黑体"/>
          <w:sz w:val="36"/>
        </w:rPr>
        <w:t>号提案协办意见的函</w:t>
      </w:r>
    </w:p>
    <w:p w:rsidR="00884E83" w:rsidRPr="00477A73" w:rsidRDefault="00884E83" w:rsidP="00884E83">
      <w:pPr>
        <w:spacing w:line="460" w:lineRule="exact"/>
        <w:jc w:val="center"/>
      </w:pPr>
    </w:p>
    <w:p w:rsidR="00884E83" w:rsidRPr="00477A73" w:rsidRDefault="00884E83" w:rsidP="00884E83">
      <w:pPr>
        <w:spacing w:line="460" w:lineRule="exact"/>
        <w:jc w:val="left"/>
      </w:pPr>
      <w:r w:rsidRPr="00477A73">
        <w:t>×××</w:t>
      </w:r>
      <w:r w:rsidRPr="00477A73">
        <w:t>局：</w:t>
      </w:r>
    </w:p>
    <w:p w:rsidR="00884E83" w:rsidRPr="00477A73" w:rsidRDefault="00884E83" w:rsidP="00884E83">
      <w:pPr>
        <w:spacing w:line="460" w:lineRule="exact"/>
        <w:ind w:firstLine="645"/>
        <w:jc w:val="left"/>
      </w:pPr>
      <w:r w:rsidRPr="00477A73">
        <w:t>×××</w:t>
      </w:r>
      <w:r w:rsidRPr="00477A73">
        <w:t>委员</w:t>
      </w:r>
      <w:r w:rsidRPr="00477A73">
        <w:rPr>
          <w:rFonts w:hint="eastAsia"/>
        </w:rPr>
        <w:t>/</w:t>
      </w:r>
      <w:r w:rsidRPr="00477A73">
        <w:t>×××</w:t>
      </w:r>
      <w:r w:rsidRPr="00477A73">
        <w:rPr>
          <w:rFonts w:hint="eastAsia"/>
        </w:rPr>
        <w:t>（</w:t>
      </w:r>
      <w:r w:rsidRPr="00477A73">
        <w:rPr>
          <w:spacing w:val="15"/>
        </w:rPr>
        <w:t>总</w:t>
      </w:r>
      <w:r w:rsidRPr="00477A73">
        <w:rPr>
          <w:rFonts w:hint="eastAsia"/>
        </w:rPr>
        <w:t>）</w:t>
      </w:r>
      <w:r w:rsidRPr="00477A73">
        <w:rPr>
          <w:spacing w:val="15"/>
        </w:rPr>
        <w:t>支部</w:t>
      </w:r>
      <w:r w:rsidRPr="00477A73">
        <w:t>在市政协</w:t>
      </w:r>
      <w:r w:rsidRPr="00477A73">
        <w:rPr>
          <w:rFonts w:hint="eastAsia"/>
        </w:rPr>
        <w:t>八</w:t>
      </w:r>
      <w:r w:rsidRPr="00477A73">
        <w:t>届</w:t>
      </w:r>
      <w:r w:rsidRPr="00477A73">
        <w:rPr>
          <w:rFonts w:hint="eastAsia"/>
        </w:rPr>
        <w:t>一</w:t>
      </w:r>
      <w:r w:rsidRPr="00477A73">
        <w:t>次会议上提出的《关于</w:t>
      </w:r>
      <w:r w:rsidRPr="00477A73">
        <w:t>×××××××××</w:t>
      </w:r>
      <w:r w:rsidRPr="00477A73">
        <w:t>的</w:t>
      </w:r>
      <w:r w:rsidRPr="00477A73">
        <w:rPr>
          <w:rFonts w:hint="eastAsia"/>
        </w:rPr>
        <w:t>建议</w:t>
      </w:r>
      <w:r w:rsidRPr="00477A73">
        <w:t>》收悉。现将我局协办意见反馈如下：</w:t>
      </w:r>
    </w:p>
    <w:p w:rsidR="00884E83" w:rsidRPr="00477A73" w:rsidRDefault="00884E83" w:rsidP="00884E83">
      <w:pPr>
        <w:spacing w:line="460" w:lineRule="exact"/>
        <w:ind w:firstLine="645"/>
        <w:jc w:val="left"/>
      </w:pPr>
      <w:r w:rsidRPr="00477A73">
        <w:t>×××××××××</w:t>
      </w:r>
      <w:r w:rsidRPr="00477A73">
        <w:t>（正文）（内容包括办理过程和办理结果以及应说明的情况）</w:t>
      </w:r>
    </w:p>
    <w:p w:rsidR="00884E83" w:rsidRPr="00477A73" w:rsidRDefault="00884E83" w:rsidP="00884E83">
      <w:pPr>
        <w:spacing w:line="460" w:lineRule="exact"/>
        <w:ind w:firstLine="645"/>
        <w:jc w:val="left"/>
      </w:pPr>
    </w:p>
    <w:p w:rsidR="00884E83" w:rsidRPr="00477A73" w:rsidRDefault="00884E83" w:rsidP="00884E83">
      <w:pPr>
        <w:spacing w:line="460" w:lineRule="exact"/>
        <w:ind w:firstLineChars="200" w:firstLine="640"/>
        <w:jc w:val="left"/>
      </w:pPr>
      <w:r w:rsidRPr="00477A73">
        <w:t>分管领导：</w:t>
      </w:r>
      <w:r w:rsidRPr="00477A73">
        <w:t>×××</w:t>
      </w:r>
    </w:p>
    <w:p w:rsidR="00884E83" w:rsidRPr="00477A73" w:rsidRDefault="00884E83" w:rsidP="00884E83">
      <w:pPr>
        <w:spacing w:line="460" w:lineRule="exact"/>
        <w:ind w:firstLineChars="200" w:firstLine="640"/>
        <w:jc w:val="left"/>
      </w:pPr>
      <w:r w:rsidRPr="00477A73">
        <w:t>经办人员：</w:t>
      </w:r>
      <w:r w:rsidRPr="00477A73">
        <w:t>×××</w:t>
      </w:r>
    </w:p>
    <w:p w:rsidR="00884E83" w:rsidRPr="00477A73" w:rsidRDefault="00884E83" w:rsidP="00884E83">
      <w:pPr>
        <w:spacing w:line="460" w:lineRule="exact"/>
        <w:ind w:firstLineChars="200" w:firstLine="640"/>
        <w:jc w:val="left"/>
        <w:rPr>
          <w:rFonts w:hint="eastAsia"/>
        </w:rPr>
      </w:pPr>
      <w:r w:rsidRPr="00477A73">
        <w:t>联系电话：</w:t>
      </w:r>
      <w:r w:rsidRPr="00477A73">
        <w:t>××××××××</w:t>
      </w:r>
    </w:p>
    <w:p w:rsidR="00884E83" w:rsidRPr="00477A73" w:rsidRDefault="00884E83" w:rsidP="00884E83">
      <w:pPr>
        <w:spacing w:line="460" w:lineRule="exact"/>
        <w:jc w:val="left"/>
        <w:rPr>
          <w:rFonts w:hint="eastAsia"/>
        </w:rPr>
      </w:pPr>
    </w:p>
    <w:p w:rsidR="00884E83" w:rsidRPr="00477A73" w:rsidRDefault="00884E83" w:rsidP="00884E83">
      <w:pPr>
        <w:spacing w:line="460" w:lineRule="exact"/>
        <w:ind w:firstLineChars="1900" w:firstLine="6080"/>
        <w:jc w:val="left"/>
      </w:pPr>
      <w:r w:rsidRPr="00477A73">
        <w:t>（单位盖章）</w:t>
      </w:r>
    </w:p>
    <w:p w:rsidR="00884E83" w:rsidRPr="00477A73" w:rsidRDefault="00884E83" w:rsidP="00884E83">
      <w:pPr>
        <w:spacing w:line="460" w:lineRule="exact"/>
        <w:ind w:firstLineChars="1850" w:firstLine="5920"/>
        <w:jc w:val="left"/>
      </w:pPr>
      <w:r w:rsidRPr="00477A73">
        <w:t>202</w:t>
      </w:r>
      <w:r w:rsidRPr="00477A73">
        <w:rPr>
          <w:rFonts w:hint="eastAsia"/>
        </w:rPr>
        <w:t>2</w:t>
      </w:r>
      <w:r w:rsidRPr="00477A73">
        <w:t>年</w:t>
      </w:r>
      <w:r w:rsidRPr="00477A73">
        <w:t>×</w:t>
      </w:r>
      <w:r w:rsidRPr="00477A73">
        <w:t>月</w:t>
      </w:r>
      <w:r w:rsidRPr="00477A73">
        <w:t>×</w:t>
      </w:r>
      <w:r w:rsidRPr="00477A73">
        <w:t>日</w:t>
      </w:r>
    </w:p>
    <w:p w:rsidR="00884E83" w:rsidRPr="00477A73" w:rsidRDefault="00884E83" w:rsidP="00884E83">
      <w:pPr>
        <w:spacing w:line="330" w:lineRule="exact"/>
        <w:jc w:val="left"/>
        <w:rPr>
          <w:rFonts w:hint="eastAsia"/>
        </w:rPr>
      </w:pPr>
      <w:r w:rsidRPr="00477A73">
        <w:rPr>
          <w:rFonts w:hint="eastAsia"/>
        </w:rPr>
        <w:t>（此件主动公开或依申请公开或不予公开）</w:t>
      </w:r>
    </w:p>
    <w:p w:rsidR="00884E83" w:rsidRPr="00477A73" w:rsidRDefault="00884E83" w:rsidP="00884E83">
      <w:pPr>
        <w:pStyle w:val="a3"/>
        <w:spacing w:after="0" w:line="460" w:lineRule="exact"/>
        <w:ind w:leftChars="200" w:left="1480" w:rightChars="200" w:right="640" w:hangingChars="300" w:hanging="840"/>
        <w:rPr>
          <w:sz w:val="28"/>
          <w:szCs w:val="28"/>
        </w:rPr>
      </w:pPr>
      <w:r w:rsidRPr="00477A73">
        <w:rPr>
          <w:sz w:val="28"/>
          <w:szCs w:val="28"/>
        </w:rPr>
        <w:t>抄送：市政协提案法制办、市政府督查室。</w:t>
      </w:r>
    </w:p>
    <w:p w:rsidR="00884E83" w:rsidRPr="00477A73" w:rsidRDefault="00884E83" w:rsidP="00884E83">
      <w:pPr>
        <w:spacing w:line="460" w:lineRule="exact"/>
        <w:rPr>
          <w:rFonts w:eastAsia="黑体"/>
          <w:szCs w:val="32"/>
        </w:rPr>
      </w:pPr>
      <w:r w:rsidRPr="00477A73">
        <w:rPr>
          <w:rFonts w:eastAsia="黑体"/>
          <w:szCs w:val="32"/>
        </w:rPr>
        <w:br w:type="page"/>
      </w:r>
      <w:r w:rsidRPr="00477A73">
        <w:rPr>
          <w:rFonts w:eastAsia="黑体"/>
          <w:szCs w:val="32"/>
        </w:rPr>
        <w:lastRenderedPageBreak/>
        <w:t>附件</w:t>
      </w:r>
      <w:r w:rsidRPr="00477A73">
        <w:rPr>
          <w:rFonts w:eastAsia="黑体"/>
          <w:szCs w:val="32"/>
        </w:rPr>
        <w:t>5</w:t>
      </w:r>
    </w:p>
    <w:p w:rsidR="00884E83" w:rsidRPr="00477A73" w:rsidRDefault="00884E83" w:rsidP="00884E83">
      <w:pPr>
        <w:spacing w:line="560" w:lineRule="exact"/>
        <w:rPr>
          <w:rFonts w:eastAsia="黑体"/>
          <w:szCs w:val="32"/>
        </w:rPr>
      </w:pPr>
    </w:p>
    <w:p w:rsidR="00884E83" w:rsidRPr="00477A73" w:rsidRDefault="00884E83" w:rsidP="00884E83">
      <w:pPr>
        <w:spacing w:line="560" w:lineRule="exact"/>
        <w:jc w:val="center"/>
        <w:rPr>
          <w:rFonts w:eastAsia="01大标宋简"/>
          <w:sz w:val="44"/>
          <w:szCs w:val="44"/>
        </w:rPr>
      </w:pPr>
      <w:r w:rsidRPr="00477A73">
        <w:rPr>
          <w:rFonts w:eastAsia="01大标宋简"/>
          <w:sz w:val="44"/>
          <w:szCs w:val="44"/>
        </w:rPr>
        <w:t>主办单位对协办单位办理情况评议表（政协）</w:t>
      </w:r>
    </w:p>
    <w:p w:rsidR="00884E83" w:rsidRPr="00477A73" w:rsidRDefault="00884E83" w:rsidP="00884E83">
      <w:pPr>
        <w:spacing w:line="560" w:lineRule="exact"/>
        <w:jc w:val="center"/>
        <w:rPr>
          <w:rFonts w:eastAsia="01大标宋简"/>
          <w:sz w:val="44"/>
          <w:szCs w:val="44"/>
        </w:rPr>
      </w:pPr>
    </w:p>
    <w:p w:rsidR="00884E83" w:rsidRPr="00477A73" w:rsidRDefault="00884E83" w:rsidP="00884E83">
      <w:pPr>
        <w:spacing w:line="560" w:lineRule="exact"/>
        <w:rPr>
          <w:szCs w:val="32"/>
        </w:rPr>
      </w:pPr>
      <w:r w:rsidRPr="00477A73">
        <w:rPr>
          <w:szCs w:val="32"/>
        </w:rPr>
        <w:t>主办单位：</w:t>
      </w:r>
      <w:r w:rsidRPr="00477A73">
        <w:rPr>
          <w:szCs w:val="32"/>
        </w:rPr>
        <w:t xml:space="preserve">  </w:t>
      </w:r>
      <w:r w:rsidRPr="00477A73">
        <w:rPr>
          <w:szCs w:val="32"/>
        </w:rPr>
        <w:t>（盖章）</w:t>
      </w:r>
      <w:r w:rsidRPr="00477A73">
        <w:rPr>
          <w:szCs w:val="32"/>
        </w:rPr>
        <w:t xml:space="preserve">       </w:t>
      </w:r>
      <w:r w:rsidRPr="00477A73">
        <w:rPr>
          <w:szCs w:val="32"/>
        </w:rPr>
        <w:t>填报时间：</w:t>
      </w:r>
      <w:r w:rsidRPr="00477A73">
        <w:rPr>
          <w:szCs w:val="32"/>
        </w:rPr>
        <w:t>202</w:t>
      </w:r>
      <w:r w:rsidRPr="00477A73">
        <w:rPr>
          <w:rFonts w:hint="eastAsia"/>
          <w:szCs w:val="32"/>
        </w:rPr>
        <w:t>2</w:t>
      </w:r>
      <w:r w:rsidRPr="00477A73">
        <w:rPr>
          <w:szCs w:val="32"/>
        </w:rPr>
        <w:t>年</w:t>
      </w:r>
      <w:r w:rsidRPr="00477A73">
        <w:rPr>
          <w:szCs w:val="32"/>
        </w:rPr>
        <w:t xml:space="preserve">   </w:t>
      </w:r>
      <w:r w:rsidRPr="00477A73">
        <w:rPr>
          <w:szCs w:val="32"/>
        </w:rPr>
        <w:t>月</w:t>
      </w:r>
      <w:r w:rsidRPr="00477A73">
        <w:rPr>
          <w:szCs w:val="32"/>
        </w:rPr>
        <w:t xml:space="preserve">    </w:t>
      </w:r>
      <w:r w:rsidRPr="00477A73">
        <w:rPr>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76"/>
        <w:gridCol w:w="1473"/>
        <w:gridCol w:w="1473"/>
        <w:gridCol w:w="1473"/>
        <w:gridCol w:w="1473"/>
      </w:tblGrid>
      <w:tr w:rsidR="00884E83" w:rsidRPr="00477A73" w:rsidTr="00477A73">
        <w:trPr>
          <w:jc w:val="center"/>
        </w:trPr>
        <w:tc>
          <w:tcPr>
            <w:tcW w:w="1188" w:type="dxa"/>
            <w:vMerge w:val="restart"/>
            <w:vAlign w:val="center"/>
          </w:tcPr>
          <w:p w:rsidR="00884E83" w:rsidRPr="00477A73" w:rsidRDefault="00884E83" w:rsidP="00477A73">
            <w:pPr>
              <w:jc w:val="center"/>
              <w:rPr>
                <w:szCs w:val="32"/>
              </w:rPr>
            </w:pPr>
            <w:r w:rsidRPr="00477A73">
              <w:rPr>
                <w:szCs w:val="32"/>
              </w:rPr>
              <w:t>案号</w:t>
            </w:r>
          </w:p>
        </w:tc>
        <w:tc>
          <w:tcPr>
            <w:tcW w:w="1676" w:type="dxa"/>
            <w:vMerge w:val="restart"/>
            <w:vAlign w:val="center"/>
          </w:tcPr>
          <w:p w:rsidR="00884E83" w:rsidRPr="00477A73" w:rsidRDefault="00884E83" w:rsidP="00477A73">
            <w:pPr>
              <w:jc w:val="center"/>
              <w:rPr>
                <w:szCs w:val="32"/>
              </w:rPr>
            </w:pPr>
            <w:r w:rsidRPr="00477A73">
              <w:rPr>
                <w:szCs w:val="32"/>
              </w:rPr>
              <w:t>协办单位</w:t>
            </w:r>
          </w:p>
        </w:tc>
        <w:tc>
          <w:tcPr>
            <w:tcW w:w="2946" w:type="dxa"/>
            <w:gridSpan w:val="2"/>
            <w:vAlign w:val="center"/>
          </w:tcPr>
          <w:p w:rsidR="00884E83" w:rsidRPr="00477A73" w:rsidRDefault="00884E83" w:rsidP="00477A73">
            <w:pPr>
              <w:jc w:val="center"/>
              <w:rPr>
                <w:szCs w:val="32"/>
              </w:rPr>
            </w:pPr>
            <w:r w:rsidRPr="00477A73">
              <w:rPr>
                <w:szCs w:val="32"/>
              </w:rPr>
              <w:t>协办单位</w:t>
            </w:r>
          </w:p>
          <w:p w:rsidR="00884E83" w:rsidRPr="00477A73" w:rsidRDefault="00884E83" w:rsidP="00477A73">
            <w:pPr>
              <w:jc w:val="center"/>
              <w:rPr>
                <w:szCs w:val="32"/>
              </w:rPr>
            </w:pPr>
            <w:r w:rsidRPr="00477A73">
              <w:rPr>
                <w:szCs w:val="32"/>
              </w:rPr>
              <w:t>反馈内容</w:t>
            </w:r>
          </w:p>
        </w:tc>
        <w:tc>
          <w:tcPr>
            <w:tcW w:w="2946" w:type="dxa"/>
            <w:gridSpan w:val="2"/>
            <w:vAlign w:val="center"/>
          </w:tcPr>
          <w:p w:rsidR="00884E83" w:rsidRPr="00477A73" w:rsidRDefault="00884E83" w:rsidP="00477A73">
            <w:pPr>
              <w:jc w:val="center"/>
              <w:rPr>
                <w:szCs w:val="32"/>
              </w:rPr>
            </w:pPr>
            <w:r w:rsidRPr="00477A73">
              <w:rPr>
                <w:szCs w:val="32"/>
              </w:rPr>
              <w:t>协办单位</w:t>
            </w:r>
          </w:p>
          <w:p w:rsidR="00884E83" w:rsidRPr="00477A73" w:rsidRDefault="00884E83" w:rsidP="00477A73">
            <w:pPr>
              <w:jc w:val="center"/>
              <w:rPr>
                <w:szCs w:val="32"/>
              </w:rPr>
            </w:pPr>
            <w:r w:rsidRPr="00477A73">
              <w:rPr>
                <w:szCs w:val="32"/>
              </w:rPr>
              <w:t>反馈时间</w:t>
            </w:r>
          </w:p>
        </w:tc>
      </w:tr>
      <w:tr w:rsidR="00884E83" w:rsidRPr="00477A73" w:rsidTr="00477A73">
        <w:trPr>
          <w:jc w:val="center"/>
        </w:trPr>
        <w:tc>
          <w:tcPr>
            <w:tcW w:w="1188" w:type="dxa"/>
            <w:vMerge/>
            <w:vAlign w:val="center"/>
          </w:tcPr>
          <w:p w:rsidR="00884E83" w:rsidRPr="00477A73" w:rsidRDefault="00884E83" w:rsidP="00477A73">
            <w:pPr>
              <w:jc w:val="center"/>
              <w:rPr>
                <w:szCs w:val="32"/>
              </w:rPr>
            </w:pPr>
          </w:p>
        </w:tc>
        <w:tc>
          <w:tcPr>
            <w:tcW w:w="1676" w:type="dxa"/>
            <w:vMerge/>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r w:rsidRPr="00477A73">
              <w:rPr>
                <w:szCs w:val="32"/>
              </w:rPr>
              <w:t>满意</w:t>
            </w:r>
          </w:p>
        </w:tc>
        <w:tc>
          <w:tcPr>
            <w:tcW w:w="1473" w:type="dxa"/>
            <w:vAlign w:val="center"/>
          </w:tcPr>
          <w:p w:rsidR="00884E83" w:rsidRPr="00477A73" w:rsidRDefault="00884E83" w:rsidP="00477A73">
            <w:pPr>
              <w:jc w:val="center"/>
              <w:rPr>
                <w:szCs w:val="32"/>
              </w:rPr>
            </w:pPr>
            <w:r w:rsidRPr="00477A73">
              <w:rPr>
                <w:szCs w:val="32"/>
              </w:rPr>
              <w:t>不满意</w:t>
            </w:r>
          </w:p>
        </w:tc>
        <w:tc>
          <w:tcPr>
            <w:tcW w:w="1473" w:type="dxa"/>
            <w:vAlign w:val="center"/>
          </w:tcPr>
          <w:p w:rsidR="00884E83" w:rsidRPr="00477A73" w:rsidRDefault="00884E83" w:rsidP="00477A73">
            <w:pPr>
              <w:jc w:val="center"/>
              <w:rPr>
                <w:szCs w:val="32"/>
              </w:rPr>
            </w:pPr>
            <w:r w:rsidRPr="00477A73">
              <w:rPr>
                <w:szCs w:val="32"/>
              </w:rPr>
              <w:t>按时</w:t>
            </w:r>
          </w:p>
        </w:tc>
        <w:tc>
          <w:tcPr>
            <w:tcW w:w="1473" w:type="dxa"/>
            <w:vAlign w:val="center"/>
          </w:tcPr>
          <w:p w:rsidR="00884E83" w:rsidRPr="00477A73" w:rsidRDefault="00884E83" w:rsidP="00477A73">
            <w:pPr>
              <w:jc w:val="center"/>
              <w:rPr>
                <w:szCs w:val="32"/>
              </w:rPr>
            </w:pPr>
            <w:r w:rsidRPr="00477A73">
              <w:rPr>
                <w:szCs w:val="32"/>
              </w:rPr>
              <w:t>超时</w:t>
            </w:r>
          </w:p>
        </w:tc>
      </w:tr>
      <w:tr w:rsidR="00884E83" w:rsidRPr="00477A73" w:rsidTr="00477A73">
        <w:trPr>
          <w:jc w:val="center"/>
        </w:trPr>
        <w:tc>
          <w:tcPr>
            <w:tcW w:w="1188" w:type="dxa"/>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号</w:t>
            </w:r>
          </w:p>
        </w:tc>
        <w:tc>
          <w:tcPr>
            <w:tcW w:w="1676" w:type="dxa"/>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局</w:t>
            </w:r>
          </w:p>
        </w:tc>
        <w:tc>
          <w:tcPr>
            <w:tcW w:w="1473" w:type="dxa"/>
            <w:vAlign w:val="center"/>
          </w:tcPr>
          <w:p w:rsidR="00884E83" w:rsidRPr="00477A73" w:rsidRDefault="00884E83" w:rsidP="00477A73">
            <w:pPr>
              <w:jc w:val="center"/>
              <w:rPr>
                <w:szCs w:val="32"/>
              </w:rPr>
            </w:pPr>
            <w:r w:rsidRPr="00477A73">
              <w:rPr>
                <w:sz w:val="28"/>
                <w:szCs w:val="28"/>
              </w:rPr>
              <w:t>√</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r w:rsidRPr="00477A73">
              <w:rPr>
                <w:sz w:val="28"/>
                <w:szCs w:val="28"/>
              </w:rPr>
              <w:t>√</w:t>
            </w:r>
          </w:p>
        </w:tc>
      </w:tr>
      <w:tr w:rsidR="00884E83" w:rsidRPr="00477A73" w:rsidTr="00477A73">
        <w:trPr>
          <w:jc w:val="center"/>
        </w:trPr>
        <w:tc>
          <w:tcPr>
            <w:tcW w:w="1188" w:type="dxa"/>
            <w:vMerge w:val="restart"/>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号</w:t>
            </w:r>
          </w:p>
        </w:tc>
        <w:tc>
          <w:tcPr>
            <w:tcW w:w="1676" w:type="dxa"/>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局</w:t>
            </w:r>
          </w:p>
        </w:tc>
        <w:tc>
          <w:tcPr>
            <w:tcW w:w="1473" w:type="dxa"/>
            <w:vAlign w:val="center"/>
          </w:tcPr>
          <w:p w:rsidR="00884E83" w:rsidRPr="00477A73" w:rsidRDefault="00884E83" w:rsidP="00477A73">
            <w:pPr>
              <w:jc w:val="center"/>
              <w:rPr>
                <w:szCs w:val="32"/>
              </w:rPr>
            </w:pPr>
            <w:r w:rsidRPr="00477A73">
              <w:rPr>
                <w:sz w:val="28"/>
                <w:szCs w:val="28"/>
              </w:rPr>
              <w:t>√</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p>
        </w:tc>
      </w:tr>
      <w:tr w:rsidR="00884E83" w:rsidRPr="00477A73" w:rsidTr="00477A73">
        <w:trPr>
          <w:jc w:val="center"/>
        </w:trPr>
        <w:tc>
          <w:tcPr>
            <w:tcW w:w="1188" w:type="dxa"/>
            <w:vMerge/>
            <w:vAlign w:val="center"/>
          </w:tcPr>
          <w:p w:rsidR="00884E83" w:rsidRPr="00477A73" w:rsidRDefault="00884E83" w:rsidP="00477A73">
            <w:pPr>
              <w:jc w:val="center"/>
              <w:rPr>
                <w:szCs w:val="32"/>
              </w:rPr>
            </w:pPr>
          </w:p>
        </w:tc>
        <w:tc>
          <w:tcPr>
            <w:tcW w:w="1676" w:type="dxa"/>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局</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r w:rsidRPr="00477A73">
              <w:rPr>
                <w:sz w:val="28"/>
                <w:szCs w:val="28"/>
              </w:rPr>
              <w:t>√</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p>
        </w:tc>
      </w:tr>
      <w:tr w:rsidR="00884E83" w:rsidRPr="00477A73" w:rsidTr="00477A73">
        <w:trPr>
          <w:jc w:val="center"/>
        </w:trPr>
        <w:tc>
          <w:tcPr>
            <w:tcW w:w="1188" w:type="dxa"/>
            <w:vMerge/>
            <w:vAlign w:val="center"/>
          </w:tcPr>
          <w:p w:rsidR="00884E83" w:rsidRPr="00477A73" w:rsidRDefault="00884E83" w:rsidP="00477A73">
            <w:pPr>
              <w:jc w:val="center"/>
              <w:rPr>
                <w:szCs w:val="32"/>
              </w:rPr>
            </w:pPr>
          </w:p>
        </w:tc>
        <w:tc>
          <w:tcPr>
            <w:tcW w:w="1676" w:type="dxa"/>
            <w:vAlign w:val="center"/>
          </w:tcPr>
          <w:p w:rsidR="00884E83" w:rsidRPr="00477A73" w:rsidRDefault="00884E83" w:rsidP="00477A73">
            <w:pPr>
              <w:jc w:val="center"/>
              <w:rPr>
                <w:szCs w:val="32"/>
              </w:rPr>
            </w:pPr>
            <w:r w:rsidRPr="00477A73">
              <w:rPr>
                <w:spacing w:val="-14"/>
                <w:sz w:val="28"/>
                <w:szCs w:val="28"/>
              </w:rPr>
              <w:t>XXX</w:t>
            </w:r>
            <w:r w:rsidRPr="00477A73">
              <w:rPr>
                <w:spacing w:val="-14"/>
                <w:sz w:val="28"/>
                <w:szCs w:val="28"/>
              </w:rPr>
              <w:t>局</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r w:rsidRPr="00477A73">
              <w:rPr>
                <w:spacing w:val="-14"/>
                <w:sz w:val="28"/>
                <w:szCs w:val="28"/>
              </w:rPr>
              <w:t>未反馈</w:t>
            </w:r>
          </w:p>
        </w:tc>
        <w:tc>
          <w:tcPr>
            <w:tcW w:w="1473" w:type="dxa"/>
            <w:vAlign w:val="center"/>
          </w:tcPr>
          <w:p w:rsidR="00884E83" w:rsidRPr="00477A73" w:rsidRDefault="00884E83" w:rsidP="00477A73">
            <w:pPr>
              <w:jc w:val="center"/>
              <w:rPr>
                <w:szCs w:val="32"/>
              </w:rPr>
            </w:pPr>
          </w:p>
        </w:tc>
        <w:tc>
          <w:tcPr>
            <w:tcW w:w="1473" w:type="dxa"/>
            <w:vAlign w:val="center"/>
          </w:tcPr>
          <w:p w:rsidR="00884E83" w:rsidRPr="00477A73" w:rsidRDefault="00884E83" w:rsidP="00477A73">
            <w:pPr>
              <w:jc w:val="center"/>
              <w:rPr>
                <w:szCs w:val="32"/>
              </w:rPr>
            </w:pPr>
            <w:r w:rsidRPr="00477A73">
              <w:rPr>
                <w:spacing w:val="-14"/>
                <w:sz w:val="28"/>
                <w:szCs w:val="28"/>
              </w:rPr>
              <w:t>未反馈</w:t>
            </w:r>
          </w:p>
        </w:tc>
      </w:tr>
      <w:tr w:rsidR="00884E83" w:rsidRPr="00477A73" w:rsidTr="00477A73">
        <w:trPr>
          <w:jc w:val="center"/>
        </w:trPr>
        <w:tc>
          <w:tcPr>
            <w:tcW w:w="1188" w:type="dxa"/>
          </w:tcPr>
          <w:p w:rsidR="00884E83" w:rsidRPr="00477A73" w:rsidRDefault="00884E83" w:rsidP="00477A73">
            <w:pPr>
              <w:jc w:val="center"/>
              <w:rPr>
                <w:szCs w:val="32"/>
              </w:rPr>
            </w:pPr>
          </w:p>
        </w:tc>
        <w:tc>
          <w:tcPr>
            <w:tcW w:w="1676"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r>
      <w:tr w:rsidR="00884E83" w:rsidRPr="00477A73" w:rsidTr="00477A73">
        <w:trPr>
          <w:jc w:val="center"/>
        </w:trPr>
        <w:tc>
          <w:tcPr>
            <w:tcW w:w="1188" w:type="dxa"/>
          </w:tcPr>
          <w:p w:rsidR="00884E83" w:rsidRPr="00477A73" w:rsidRDefault="00884E83" w:rsidP="00477A73">
            <w:pPr>
              <w:jc w:val="center"/>
              <w:rPr>
                <w:szCs w:val="32"/>
              </w:rPr>
            </w:pPr>
          </w:p>
        </w:tc>
        <w:tc>
          <w:tcPr>
            <w:tcW w:w="1676"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r>
      <w:tr w:rsidR="00884E83" w:rsidRPr="00477A73" w:rsidTr="00477A73">
        <w:trPr>
          <w:jc w:val="center"/>
        </w:trPr>
        <w:tc>
          <w:tcPr>
            <w:tcW w:w="1188" w:type="dxa"/>
          </w:tcPr>
          <w:p w:rsidR="00884E83" w:rsidRPr="00477A73" w:rsidRDefault="00884E83" w:rsidP="00477A73">
            <w:pPr>
              <w:jc w:val="center"/>
              <w:rPr>
                <w:szCs w:val="32"/>
              </w:rPr>
            </w:pPr>
          </w:p>
        </w:tc>
        <w:tc>
          <w:tcPr>
            <w:tcW w:w="1676"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r>
      <w:tr w:rsidR="00884E83" w:rsidRPr="00477A73" w:rsidTr="00477A73">
        <w:trPr>
          <w:jc w:val="center"/>
        </w:trPr>
        <w:tc>
          <w:tcPr>
            <w:tcW w:w="1188" w:type="dxa"/>
          </w:tcPr>
          <w:p w:rsidR="00884E83" w:rsidRPr="00477A73" w:rsidRDefault="00884E83" w:rsidP="00477A73">
            <w:pPr>
              <w:rPr>
                <w:szCs w:val="32"/>
              </w:rPr>
            </w:pPr>
          </w:p>
        </w:tc>
        <w:tc>
          <w:tcPr>
            <w:tcW w:w="1676" w:type="dxa"/>
          </w:tcPr>
          <w:p w:rsidR="00884E83" w:rsidRPr="00477A73" w:rsidRDefault="00884E83" w:rsidP="00477A73">
            <w:pP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c>
          <w:tcPr>
            <w:tcW w:w="1473" w:type="dxa"/>
          </w:tcPr>
          <w:p w:rsidR="00884E83" w:rsidRPr="00477A73" w:rsidRDefault="00884E83" w:rsidP="00477A73">
            <w:pPr>
              <w:jc w:val="center"/>
              <w:rPr>
                <w:szCs w:val="32"/>
              </w:rPr>
            </w:pPr>
          </w:p>
        </w:tc>
      </w:tr>
    </w:tbl>
    <w:p w:rsidR="00884E83" w:rsidRPr="00477A73" w:rsidRDefault="00884E83" w:rsidP="00884E83">
      <w:pPr>
        <w:rPr>
          <w:szCs w:val="32"/>
        </w:rPr>
      </w:pPr>
    </w:p>
    <w:p w:rsidR="00884E83" w:rsidRPr="00477A73" w:rsidRDefault="00884E83" w:rsidP="00884E83">
      <w:pPr>
        <w:rPr>
          <w:szCs w:val="32"/>
        </w:rPr>
      </w:pPr>
    </w:p>
    <w:p w:rsidR="00884E83" w:rsidRPr="00477A73" w:rsidRDefault="00884E83" w:rsidP="00884E83">
      <w:pPr>
        <w:spacing w:line="560" w:lineRule="exact"/>
        <w:rPr>
          <w:rFonts w:eastAsia="黑体"/>
          <w:szCs w:val="32"/>
        </w:rPr>
      </w:pPr>
      <w:r w:rsidRPr="00477A73">
        <w:rPr>
          <w:szCs w:val="32"/>
        </w:rPr>
        <w:br w:type="page"/>
      </w:r>
      <w:r w:rsidRPr="00477A73">
        <w:rPr>
          <w:rFonts w:eastAsia="黑体"/>
          <w:szCs w:val="32"/>
        </w:rPr>
        <w:lastRenderedPageBreak/>
        <w:t>附件</w:t>
      </w:r>
      <w:r w:rsidRPr="00477A73">
        <w:rPr>
          <w:rFonts w:eastAsia="黑体"/>
          <w:szCs w:val="32"/>
        </w:rPr>
        <w:t>6</w:t>
      </w:r>
    </w:p>
    <w:p w:rsidR="00884E83" w:rsidRPr="00477A73" w:rsidRDefault="00884E83" w:rsidP="00884E83">
      <w:pPr>
        <w:spacing w:line="240" w:lineRule="exact"/>
        <w:rPr>
          <w:rFonts w:eastAsia="黑体"/>
          <w:szCs w:val="32"/>
        </w:rPr>
      </w:pPr>
    </w:p>
    <w:p w:rsidR="00884E83" w:rsidRPr="00477A73" w:rsidRDefault="00884E83" w:rsidP="00884E83">
      <w:pPr>
        <w:spacing w:line="560" w:lineRule="exact"/>
        <w:jc w:val="center"/>
        <w:rPr>
          <w:rFonts w:eastAsia="01大标宋简"/>
          <w:sz w:val="44"/>
          <w:szCs w:val="44"/>
        </w:rPr>
      </w:pPr>
      <w:r w:rsidRPr="00477A73">
        <w:rPr>
          <w:rFonts w:eastAsia="01大标宋简"/>
          <w:sz w:val="44"/>
          <w:szCs w:val="44"/>
        </w:rPr>
        <w:t>提案办理情况反馈表</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869"/>
        <w:gridCol w:w="1183"/>
        <w:gridCol w:w="917"/>
        <w:gridCol w:w="1030"/>
        <w:gridCol w:w="1257"/>
        <w:gridCol w:w="318"/>
        <w:gridCol w:w="138"/>
        <w:gridCol w:w="478"/>
        <w:gridCol w:w="683"/>
        <w:gridCol w:w="69"/>
        <w:gridCol w:w="1658"/>
      </w:tblGrid>
      <w:tr w:rsidR="00884E83" w:rsidRPr="00477A73" w:rsidTr="00477A73">
        <w:trPr>
          <w:cantSplit/>
          <w:trHeight w:val="706"/>
          <w:jc w:val="center"/>
        </w:trPr>
        <w:tc>
          <w:tcPr>
            <w:tcW w:w="771" w:type="dxa"/>
            <w:vMerge w:val="restart"/>
            <w:vAlign w:val="center"/>
          </w:tcPr>
          <w:p w:rsidR="00884E83" w:rsidRPr="00477A73" w:rsidRDefault="00884E83" w:rsidP="00477A73">
            <w:pPr>
              <w:jc w:val="center"/>
              <w:rPr>
                <w:sz w:val="24"/>
              </w:rPr>
            </w:pPr>
            <w:r w:rsidRPr="00477A73">
              <w:rPr>
                <w:sz w:val="24"/>
              </w:rPr>
              <w:t>编号</w:t>
            </w:r>
          </w:p>
        </w:tc>
        <w:tc>
          <w:tcPr>
            <w:tcW w:w="2969" w:type="dxa"/>
            <w:gridSpan w:val="3"/>
            <w:vMerge w:val="restart"/>
            <w:vAlign w:val="center"/>
          </w:tcPr>
          <w:p w:rsidR="00884E83" w:rsidRPr="00477A73" w:rsidRDefault="00884E83" w:rsidP="00477A73">
            <w:pPr>
              <w:rPr>
                <w:sz w:val="24"/>
              </w:rPr>
            </w:pPr>
            <w:r w:rsidRPr="00477A73">
              <w:rPr>
                <w:sz w:val="24"/>
              </w:rPr>
              <w:t>政协提案第</w:t>
            </w:r>
            <w:r w:rsidRPr="00477A73">
              <w:rPr>
                <w:sz w:val="24"/>
              </w:rPr>
              <w:t xml:space="preserve">        </w:t>
            </w:r>
            <w:r w:rsidRPr="00477A73">
              <w:rPr>
                <w:sz w:val="24"/>
              </w:rPr>
              <w:t>号</w:t>
            </w:r>
          </w:p>
        </w:tc>
        <w:tc>
          <w:tcPr>
            <w:tcW w:w="1030" w:type="dxa"/>
            <w:vMerge w:val="restart"/>
            <w:vAlign w:val="center"/>
          </w:tcPr>
          <w:p w:rsidR="00884E83" w:rsidRPr="00477A73" w:rsidRDefault="00884E83" w:rsidP="00477A73">
            <w:pPr>
              <w:jc w:val="center"/>
              <w:rPr>
                <w:sz w:val="24"/>
              </w:rPr>
            </w:pPr>
            <w:r w:rsidRPr="00477A73">
              <w:rPr>
                <w:sz w:val="24"/>
              </w:rPr>
              <w:t>提案人</w:t>
            </w:r>
          </w:p>
        </w:tc>
        <w:tc>
          <w:tcPr>
            <w:tcW w:w="1257" w:type="dxa"/>
            <w:vMerge w:val="restart"/>
            <w:vAlign w:val="center"/>
          </w:tcPr>
          <w:p w:rsidR="00884E83" w:rsidRPr="00477A73" w:rsidRDefault="00884E83" w:rsidP="00477A73">
            <w:pPr>
              <w:jc w:val="center"/>
              <w:rPr>
                <w:sz w:val="24"/>
              </w:rPr>
            </w:pPr>
          </w:p>
        </w:tc>
        <w:tc>
          <w:tcPr>
            <w:tcW w:w="934" w:type="dxa"/>
            <w:gridSpan w:val="3"/>
            <w:vMerge w:val="restart"/>
            <w:vAlign w:val="center"/>
          </w:tcPr>
          <w:p w:rsidR="00884E83" w:rsidRPr="00477A73" w:rsidRDefault="00884E83" w:rsidP="00477A73">
            <w:pPr>
              <w:jc w:val="center"/>
              <w:rPr>
                <w:sz w:val="24"/>
              </w:rPr>
            </w:pPr>
            <w:r w:rsidRPr="00477A73">
              <w:rPr>
                <w:sz w:val="24"/>
              </w:rPr>
              <w:t>承办</w:t>
            </w:r>
          </w:p>
          <w:p w:rsidR="00884E83" w:rsidRPr="00477A73" w:rsidRDefault="00884E83" w:rsidP="00477A73">
            <w:pPr>
              <w:jc w:val="center"/>
              <w:rPr>
                <w:sz w:val="24"/>
              </w:rPr>
            </w:pPr>
            <w:r w:rsidRPr="00477A73">
              <w:rPr>
                <w:sz w:val="24"/>
              </w:rPr>
              <w:t>单位</w:t>
            </w:r>
          </w:p>
        </w:tc>
        <w:tc>
          <w:tcPr>
            <w:tcW w:w="2410" w:type="dxa"/>
            <w:gridSpan w:val="3"/>
            <w:vAlign w:val="center"/>
          </w:tcPr>
          <w:p w:rsidR="00884E83" w:rsidRPr="00477A73" w:rsidRDefault="00884E83" w:rsidP="00477A73">
            <w:pPr>
              <w:jc w:val="center"/>
              <w:rPr>
                <w:sz w:val="24"/>
              </w:rPr>
            </w:pPr>
          </w:p>
        </w:tc>
      </w:tr>
      <w:tr w:rsidR="00884E83" w:rsidRPr="00477A73" w:rsidTr="00477A73">
        <w:trPr>
          <w:cantSplit/>
          <w:trHeight w:val="707"/>
          <w:jc w:val="center"/>
        </w:trPr>
        <w:tc>
          <w:tcPr>
            <w:tcW w:w="771" w:type="dxa"/>
            <w:vMerge/>
            <w:vAlign w:val="center"/>
          </w:tcPr>
          <w:p w:rsidR="00884E83" w:rsidRPr="00477A73" w:rsidRDefault="00884E83" w:rsidP="00477A73">
            <w:pPr>
              <w:jc w:val="center"/>
              <w:rPr>
                <w:sz w:val="24"/>
              </w:rPr>
            </w:pPr>
          </w:p>
        </w:tc>
        <w:tc>
          <w:tcPr>
            <w:tcW w:w="2969" w:type="dxa"/>
            <w:gridSpan w:val="3"/>
            <w:vMerge/>
            <w:vAlign w:val="center"/>
          </w:tcPr>
          <w:p w:rsidR="00884E83" w:rsidRPr="00477A73" w:rsidRDefault="00884E83" w:rsidP="00477A73">
            <w:pPr>
              <w:rPr>
                <w:sz w:val="24"/>
              </w:rPr>
            </w:pPr>
          </w:p>
        </w:tc>
        <w:tc>
          <w:tcPr>
            <w:tcW w:w="1030" w:type="dxa"/>
            <w:vMerge/>
            <w:vAlign w:val="center"/>
          </w:tcPr>
          <w:p w:rsidR="00884E83" w:rsidRPr="00477A73" w:rsidRDefault="00884E83" w:rsidP="00477A73">
            <w:pPr>
              <w:jc w:val="center"/>
              <w:rPr>
                <w:sz w:val="24"/>
              </w:rPr>
            </w:pPr>
          </w:p>
        </w:tc>
        <w:tc>
          <w:tcPr>
            <w:tcW w:w="1257" w:type="dxa"/>
            <w:vMerge/>
            <w:vAlign w:val="center"/>
          </w:tcPr>
          <w:p w:rsidR="00884E83" w:rsidRPr="00477A73" w:rsidRDefault="00884E83" w:rsidP="00477A73">
            <w:pPr>
              <w:jc w:val="center"/>
              <w:rPr>
                <w:sz w:val="24"/>
              </w:rPr>
            </w:pPr>
          </w:p>
        </w:tc>
        <w:tc>
          <w:tcPr>
            <w:tcW w:w="934" w:type="dxa"/>
            <w:gridSpan w:val="3"/>
            <w:vMerge/>
            <w:vAlign w:val="center"/>
          </w:tcPr>
          <w:p w:rsidR="00884E83" w:rsidRPr="00477A73" w:rsidRDefault="00884E83" w:rsidP="00477A73">
            <w:pPr>
              <w:jc w:val="center"/>
              <w:rPr>
                <w:sz w:val="24"/>
              </w:rPr>
            </w:pPr>
          </w:p>
        </w:tc>
        <w:tc>
          <w:tcPr>
            <w:tcW w:w="2410" w:type="dxa"/>
            <w:gridSpan w:val="3"/>
            <w:vAlign w:val="center"/>
          </w:tcPr>
          <w:p w:rsidR="00884E83" w:rsidRPr="00477A73" w:rsidRDefault="00884E83" w:rsidP="00477A73">
            <w:pPr>
              <w:jc w:val="center"/>
              <w:rPr>
                <w:sz w:val="24"/>
              </w:rPr>
            </w:pPr>
            <w:r w:rsidRPr="00477A73">
              <w:rPr>
                <w:sz w:val="24"/>
              </w:rPr>
              <w:t>反馈时间：</w:t>
            </w:r>
            <w:r w:rsidRPr="00477A73">
              <w:rPr>
                <w:sz w:val="24"/>
              </w:rPr>
              <w:t xml:space="preserve">  </w:t>
            </w:r>
            <w:r w:rsidRPr="00477A73">
              <w:rPr>
                <w:sz w:val="24"/>
              </w:rPr>
              <w:t>月</w:t>
            </w:r>
            <w:r w:rsidRPr="00477A73">
              <w:rPr>
                <w:sz w:val="24"/>
              </w:rPr>
              <w:t xml:space="preserve">  </w:t>
            </w:r>
            <w:r w:rsidRPr="00477A73">
              <w:rPr>
                <w:sz w:val="24"/>
              </w:rPr>
              <w:t>日</w:t>
            </w:r>
          </w:p>
        </w:tc>
      </w:tr>
      <w:tr w:rsidR="00884E83" w:rsidRPr="00477A73" w:rsidTr="00477A73">
        <w:trPr>
          <w:cantSplit/>
          <w:trHeight w:val="707"/>
          <w:jc w:val="center"/>
        </w:trPr>
        <w:tc>
          <w:tcPr>
            <w:tcW w:w="771" w:type="dxa"/>
            <w:vAlign w:val="center"/>
          </w:tcPr>
          <w:p w:rsidR="00884E83" w:rsidRPr="00477A73" w:rsidRDefault="00884E83" w:rsidP="00477A73">
            <w:pPr>
              <w:jc w:val="center"/>
              <w:rPr>
                <w:sz w:val="24"/>
              </w:rPr>
            </w:pPr>
            <w:r w:rsidRPr="00477A73">
              <w:rPr>
                <w:sz w:val="24"/>
              </w:rPr>
              <w:t>案由</w:t>
            </w:r>
          </w:p>
        </w:tc>
        <w:tc>
          <w:tcPr>
            <w:tcW w:w="8600" w:type="dxa"/>
            <w:gridSpan w:val="11"/>
            <w:vAlign w:val="center"/>
          </w:tcPr>
          <w:p w:rsidR="00884E83" w:rsidRPr="00477A73" w:rsidRDefault="00884E83" w:rsidP="00477A73">
            <w:pPr>
              <w:jc w:val="center"/>
              <w:rPr>
                <w:sz w:val="24"/>
              </w:rPr>
            </w:pPr>
          </w:p>
        </w:tc>
      </w:tr>
      <w:tr w:rsidR="00884E83" w:rsidRPr="00477A73" w:rsidTr="00477A73">
        <w:trPr>
          <w:cantSplit/>
          <w:trHeight w:val="706"/>
          <w:jc w:val="center"/>
        </w:trPr>
        <w:tc>
          <w:tcPr>
            <w:tcW w:w="771" w:type="dxa"/>
            <w:vMerge w:val="restart"/>
            <w:vAlign w:val="center"/>
          </w:tcPr>
          <w:p w:rsidR="00884E83" w:rsidRPr="00477A73" w:rsidRDefault="00884E83" w:rsidP="00477A73">
            <w:pPr>
              <w:jc w:val="center"/>
              <w:rPr>
                <w:sz w:val="24"/>
              </w:rPr>
            </w:pPr>
            <w:r w:rsidRPr="00477A73">
              <w:rPr>
                <w:sz w:val="24"/>
              </w:rPr>
              <w:t>是否开展</w:t>
            </w:r>
            <w:r w:rsidRPr="00477A73">
              <w:rPr>
                <w:sz w:val="24"/>
              </w:rPr>
              <w:t>“</w:t>
            </w:r>
            <w:r w:rsidRPr="00477A73">
              <w:rPr>
                <w:sz w:val="24"/>
              </w:rPr>
              <w:t>两见面三结合</w:t>
            </w:r>
            <w:r w:rsidRPr="00477A73">
              <w:rPr>
                <w:sz w:val="24"/>
              </w:rPr>
              <w:t>”</w:t>
            </w:r>
            <w:r w:rsidRPr="00477A73">
              <w:rPr>
                <w:sz w:val="24"/>
              </w:rPr>
              <w:t>活动</w:t>
            </w:r>
          </w:p>
        </w:tc>
        <w:tc>
          <w:tcPr>
            <w:tcW w:w="869" w:type="dxa"/>
            <w:vAlign w:val="center"/>
          </w:tcPr>
          <w:p w:rsidR="00884E83" w:rsidRPr="00477A73" w:rsidRDefault="00884E83" w:rsidP="00477A73">
            <w:pPr>
              <w:jc w:val="center"/>
              <w:rPr>
                <w:sz w:val="24"/>
              </w:rPr>
            </w:pPr>
            <w:r w:rsidRPr="00477A73">
              <w:rPr>
                <w:sz w:val="24"/>
              </w:rPr>
              <w:t>时间</w:t>
            </w:r>
          </w:p>
        </w:tc>
        <w:tc>
          <w:tcPr>
            <w:tcW w:w="4387" w:type="dxa"/>
            <w:gridSpan w:val="4"/>
            <w:vAlign w:val="center"/>
          </w:tcPr>
          <w:p w:rsidR="00884E83" w:rsidRPr="00477A73" w:rsidRDefault="00884E83" w:rsidP="00477A73">
            <w:pPr>
              <w:jc w:val="center"/>
              <w:rPr>
                <w:sz w:val="24"/>
              </w:rPr>
            </w:pPr>
          </w:p>
        </w:tc>
        <w:tc>
          <w:tcPr>
            <w:tcW w:w="456" w:type="dxa"/>
            <w:gridSpan w:val="2"/>
            <w:vMerge w:val="restart"/>
            <w:vAlign w:val="center"/>
          </w:tcPr>
          <w:p w:rsidR="00884E83" w:rsidRPr="00477A73" w:rsidRDefault="00884E83" w:rsidP="00477A73">
            <w:pPr>
              <w:jc w:val="center"/>
              <w:rPr>
                <w:sz w:val="24"/>
              </w:rPr>
            </w:pPr>
            <w:r w:rsidRPr="00477A73">
              <w:rPr>
                <w:sz w:val="24"/>
              </w:rPr>
              <w:t>形式</w:t>
            </w:r>
          </w:p>
        </w:tc>
        <w:tc>
          <w:tcPr>
            <w:tcW w:w="1230" w:type="dxa"/>
            <w:gridSpan w:val="3"/>
            <w:vAlign w:val="center"/>
          </w:tcPr>
          <w:p w:rsidR="00884E83" w:rsidRPr="00477A73" w:rsidRDefault="00884E83" w:rsidP="00477A73">
            <w:pPr>
              <w:jc w:val="center"/>
              <w:rPr>
                <w:sz w:val="24"/>
              </w:rPr>
            </w:pPr>
            <w:r w:rsidRPr="00477A73">
              <w:rPr>
                <w:sz w:val="24"/>
              </w:rPr>
              <w:t>电话联系</w:t>
            </w:r>
          </w:p>
        </w:tc>
        <w:tc>
          <w:tcPr>
            <w:tcW w:w="1658" w:type="dxa"/>
            <w:vAlign w:val="center"/>
          </w:tcPr>
          <w:p w:rsidR="00884E83" w:rsidRPr="00477A73" w:rsidRDefault="00884E83" w:rsidP="00477A73">
            <w:pPr>
              <w:jc w:val="center"/>
              <w:rPr>
                <w:sz w:val="24"/>
              </w:rPr>
            </w:pPr>
          </w:p>
        </w:tc>
      </w:tr>
      <w:tr w:rsidR="00884E83" w:rsidRPr="00477A73" w:rsidTr="00477A73">
        <w:trPr>
          <w:cantSplit/>
          <w:trHeight w:val="707"/>
          <w:jc w:val="center"/>
        </w:trPr>
        <w:tc>
          <w:tcPr>
            <w:tcW w:w="771" w:type="dxa"/>
            <w:vMerge/>
            <w:vAlign w:val="center"/>
          </w:tcPr>
          <w:p w:rsidR="00884E83" w:rsidRPr="00477A73" w:rsidRDefault="00884E83" w:rsidP="00477A73">
            <w:pPr>
              <w:jc w:val="center"/>
              <w:rPr>
                <w:sz w:val="24"/>
              </w:rPr>
            </w:pPr>
          </w:p>
        </w:tc>
        <w:tc>
          <w:tcPr>
            <w:tcW w:w="869" w:type="dxa"/>
            <w:vMerge w:val="restart"/>
            <w:vAlign w:val="center"/>
          </w:tcPr>
          <w:p w:rsidR="00884E83" w:rsidRPr="00477A73" w:rsidRDefault="00884E83" w:rsidP="00477A73">
            <w:pPr>
              <w:jc w:val="center"/>
              <w:rPr>
                <w:sz w:val="24"/>
              </w:rPr>
            </w:pPr>
            <w:r w:rsidRPr="00477A73">
              <w:rPr>
                <w:sz w:val="24"/>
              </w:rPr>
              <w:t>地点</w:t>
            </w:r>
          </w:p>
        </w:tc>
        <w:tc>
          <w:tcPr>
            <w:tcW w:w="4387" w:type="dxa"/>
            <w:gridSpan w:val="4"/>
            <w:vMerge w:val="restart"/>
            <w:vAlign w:val="center"/>
          </w:tcPr>
          <w:p w:rsidR="00884E83" w:rsidRPr="00477A73" w:rsidRDefault="00884E83" w:rsidP="00477A73">
            <w:pPr>
              <w:jc w:val="center"/>
              <w:rPr>
                <w:sz w:val="24"/>
              </w:rPr>
            </w:pPr>
          </w:p>
        </w:tc>
        <w:tc>
          <w:tcPr>
            <w:tcW w:w="456" w:type="dxa"/>
            <w:gridSpan w:val="2"/>
            <w:vMerge/>
            <w:vAlign w:val="center"/>
          </w:tcPr>
          <w:p w:rsidR="00884E83" w:rsidRPr="00477A73" w:rsidRDefault="00884E83" w:rsidP="00477A73">
            <w:pPr>
              <w:jc w:val="center"/>
              <w:rPr>
                <w:sz w:val="24"/>
              </w:rPr>
            </w:pPr>
          </w:p>
        </w:tc>
        <w:tc>
          <w:tcPr>
            <w:tcW w:w="1230" w:type="dxa"/>
            <w:gridSpan w:val="3"/>
            <w:vAlign w:val="center"/>
          </w:tcPr>
          <w:p w:rsidR="00884E83" w:rsidRPr="00477A73" w:rsidRDefault="00884E83" w:rsidP="00477A73">
            <w:pPr>
              <w:jc w:val="center"/>
              <w:rPr>
                <w:sz w:val="24"/>
              </w:rPr>
            </w:pPr>
            <w:r w:rsidRPr="00477A73">
              <w:rPr>
                <w:sz w:val="24"/>
              </w:rPr>
              <w:t>座谈</w:t>
            </w:r>
          </w:p>
        </w:tc>
        <w:tc>
          <w:tcPr>
            <w:tcW w:w="1658" w:type="dxa"/>
            <w:vAlign w:val="center"/>
          </w:tcPr>
          <w:p w:rsidR="00884E83" w:rsidRPr="00477A73" w:rsidRDefault="00884E83" w:rsidP="00477A73">
            <w:pPr>
              <w:jc w:val="center"/>
              <w:rPr>
                <w:sz w:val="24"/>
              </w:rPr>
            </w:pPr>
          </w:p>
        </w:tc>
      </w:tr>
      <w:tr w:rsidR="00884E83" w:rsidRPr="00477A73" w:rsidTr="00477A73">
        <w:trPr>
          <w:cantSplit/>
          <w:trHeight w:val="513"/>
          <w:jc w:val="center"/>
        </w:trPr>
        <w:tc>
          <w:tcPr>
            <w:tcW w:w="771" w:type="dxa"/>
            <w:vMerge/>
            <w:vAlign w:val="center"/>
          </w:tcPr>
          <w:p w:rsidR="00884E83" w:rsidRPr="00477A73" w:rsidRDefault="00884E83" w:rsidP="00477A73">
            <w:pPr>
              <w:jc w:val="center"/>
              <w:rPr>
                <w:sz w:val="24"/>
              </w:rPr>
            </w:pPr>
          </w:p>
        </w:tc>
        <w:tc>
          <w:tcPr>
            <w:tcW w:w="869" w:type="dxa"/>
            <w:vMerge/>
            <w:vAlign w:val="center"/>
          </w:tcPr>
          <w:p w:rsidR="00884E83" w:rsidRPr="00477A73" w:rsidRDefault="00884E83" w:rsidP="00477A73">
            <w:pPr>
              <w:jc w:val="center"/>
              <w:rPr>
                <w:sz w:val="24"/>
              </w:rPr>
            </w:pPr>
          </w:p>
        </w:tc>
        <w:tc>
          <w:tcPr>
            <w:tcW w:w="4387" w:type="dxa"/>
            <w:gridSpan w:val="4"/>
            <w:vMerge/>
            <w:vAlign w:val="center"/>
          </w:tcPr>
          <w:p w:rsidR="00884E83" w:rsidRPr="00477A73" w:rsidRDefault="00884E83" w:rsidP="00477A73">
            <w:pPr>
              <w:jc w:val="center"/>
              <w:rPr>
                <w:sz w:val="24"/>
              </w:rPr>
            </w:pPr>
          </w:p>
        </w:tc>
        <w:tc>
          <w:tcPr>
            <w:tcW w:w="456" w:type="dxa"/>
            <w:gridSpan w:val="2"/>
            <w:vMerge/>
            <w:vAlign w:val="center"/>
          </w:tcPr>
          <w:p w:rsidR="00884E83" w:rsidRPr="00477A73" w:rsidRDefault="00884E83" w:rsidP="00477A73">
            <w:pPr>
              <w:jc w:val="center"/>
              <w:rPr>
                <w:sz w:val="24"/>
              </w:rPr>
            </w:pPr>
          </w:p>
        </w:tc>
        <w:tc>
          <w:tcPr>
            <w:tcW w:w="1230" w:type="dxa"/>
            <w:gridSpan w:val="3"/>
            <w:vAlign w:val="center"/>
          </w:tcPr>
          <w:p w:rsidR="00884E83" w:rsidRPr="00477A73" w:rsidRDefault="00884E83" w:rsidP="00477A73">
            <w:pPr>
              <w:jc w:val="center"/>
              <w:rPr>
                <w:sz w:val="24"/>
              </w:rPr>
            </w:pPr>
            <w:r w:rsidRPr="00477A73">
              <w:rPr>
                <w:sz w:val="24"/>
              </w:rPr>
              <w:t>走访</w:t>
            </w:r>
          </w:p>
        </w:tc>
        <w:tc>
          <w:tcPr>
            <w:tcW w:w="1658" w:type="dxa"/>
            <w:vAlign w:val="center"/>
          </w:tcPr>
          <w:p w:rsidR="00884E83" w:rsidRPr="00477A73" w:rsidRDefault="00884E83" w:rsidP="00477A73">
            <w:pPr>
              <w:jc w:val="center"/>
              <w:rPr>
                <w:sz w:val="24"/>
              </w:rPr>
            </w:pPr>
          </w:p>
        </w:tc>
      </w:tr>
      <w:tr w:rsidR="00884E83" w:rsidRPr="00477A73" w:rsidTr="00477A73">
        <w:trPr>
          <w:cantSplit/>
          <w:trHeight w:val="3952"/>
          <w:jc w:val="center"/>
        </w:trPr>
        <w:tc>
          <w:tcPr>
            <w:tcW w:w="771" w:type="dxa"/>
            <w:vMerge w:val="restart"/>
            <w:vAlign w:val="center"/>
          </w:tcPr>
          <w:p w:rsidR="00884E83" w:rsidRPr="00477A73" w:rsidRDefault="00884E83" w:rsidP="00477A73">
            <w:pPr>
              <w:jc w:val="center"/>
              <w:rPr>
                <w:sz w:val="24"/>
              </w:rPr>
            </w:pPr>
            <w:r w:rsidRPr="00477A73">
              <w:rPr>
                <w:sz w:val="24"/>
              </w:rPr>
              <w:t>对答复办理情况的意见或建议</w:t>
            </w:r>
          </w:p>
        </w:tc>
        <w:tc>
          <w:tcPr>
            <w:tcW w:w="8600" w:type="dxa"/>
            <w:gridSpan w:val="11"/>
            <w:vAlign w:val="center"/>
          </w:tcPr>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center"/>
              <w:rPr>
                <w:sz w:val="24"/>
              </w:rPr>
            </w:pPr>
          </w:p>
          <w:p w:rsidR="00884E83" w:rsidRPr="00477A73" w:rsidRDefault="00884E83" w:rsidP="00477A73">
            <w:pPr>
              <w:jc w:val="right"/>
              <w:rPr>
                <w:sz w:val="24"/>
              </w:rPr>
            </w:pPr>
            <w:r w:rsidRPr="00477A73">
              <w:rPr>
                <w:sz w:val="24"/>
              </w:rPr>
              <w:t>提案领衔人签名：</w:t>
            </w:r>
            <w:r w:rsidRPr="00477A73">
              <w:rPr>
                <w:sz w:val="24"/>
              </w:rPr>
              <w:t xml:space="preserve">               </w:t>
            </w:r>
            <w:r w:rsidRPr="00477A73">
              <w:rPr>
                <w:sz w:val="24"/>
              </w:rPr>
              <w:t>年</w:t>
            </w:r>
            <w:r w:rsidRPr="00477A73">
              <w:rPr>
                <w:sz w:val="24"/>
              </w:rPr>
              <w:t xml:space="preserve">    </w:t>
            </w:r>
            <w:r w:rsidRPr="00477A73">
              <w:rPr>
                <w:sz w:val="24"/>
              </w:rPr>
              <w:t>月</w:t>
            </w:r>
            <w:r w:rsidRPr="00477A73">
              <w:rPr>
                <w:sz w:val="24"/>
              </w:rPr>
              <w:t xml:space="preserve">    </w:t>
            </w:r>
            <w:r w:rsidRPr="00477A73">
              <w:rPr>
                <w:sz w:val="24"/>
              </w:rPr>
              <w:t>日</w:t>
            </w:r>
          </w:p>
        </w:tc>
      </w:tr>
      <w:tr w:rsidR="00884E83" w:rsidRPr="00477A73" w:rsidTr="00477A73">
        <w:trPr>
          <w:cantSplit/>
          <w:trHeight w:val="503"/>
          <w:jc w:val="center"/>
        </w:trPr>
        <w:tc>
          <w:tcPr>
            <w:tcW w:w="771" w:type="dxa"/>
            <w:vMerge/>
            <w:vAlign w:val="center"/>
          </w:tcPr>
          <w:p w:rsidR="00884E83" w:rsidRPr="00477A73" w:rsidRDefault="00884E83" w:rsidP="00477A73">
            <w:pPr>
              <w:jc w:val="center"/>
              <w:rPr>
                <w:sz w:val="24"/>
              </w:rPr>
            </w:pPr>
          </w:p>
        </w:tc>
        <w:tc>
          <w:tcPr>
            <w:tcW w:w="869" w:type="dxa"/>
            <w:vAlign w:val="center"/>
          </w:tcPr>
          <w:p w:rsidR="00884E83" w:rsidRPr="00477A73" w:rsidRDefault="00884E83" w:rsidP="00477A73">
            <w:pPr>
              <w:jc w:val="center"/>
              <w:rPr>
                <w:sz w:val="24"/>
              </w:rPr>
            </w:pPr>
            <w:r w:rsidRPr="00477A73">
              <w:rPr>
                <w:sz w:val="24"/>
              </w:rPr>
              <w:t>满意</w:t>
            </w:r>
          </w:p>
        </w:tc>
        <w:tc>
          <w:tcPr>
            <w:tcW w:w="1183" w:type="dxa"/>
            <w:vAlign w:val="center"/>
          </w:tcPr>
          <w:p w:rsidR="00884E83" w:rsidRPr="00477A73" w:rsidRDefault="00884E83" w:rsidP="00477A73">
            <w:pPr>
              <w:jc w:val="center"/>
              <w:rPr>
                <w:sz w:val="24"/>
              </w:rPr>
            </w:pPr>
          </w:p>
        </w:tc>
        <w:tc>
          <w:tcPr>
            <w:tcW w:w="1947" w:type="dxa"/>
            <w:gridSpan w:val="2"/>
            <w:vAlign w:val="center"/>
          </w:tcPr>
          <w:p w:rsidR="00884E83" w:rsidRPr="00477A73" w:rsidRDefault="00884E83" w:rsidP="00477A73">
            <w:pPr>
              <w:jc w:val="center"/>
              <w:rPr>
                <w:sz w:val="24"/>
              </w:rPr>
            </w:pPr>
            <w:r w:rsidRPr="00477A73">
              <w:rPr>
                <w:sz w:val="24"/>
              </w:rPr>
              <w:t>基本满意</w:t>
            </w:r>
          </w:p>
        </w:tc>
        <w:tc>
          <w:tcPr>
            <w:tcW w:w="1575" w:type="dxa"/>
            <w:gridSpan w:val="2"/>
            <w:vAlign w:val="center"/>
          </w:tcPr>
          <w:p w:rsidR="00884E83" w:rsidRPr="00477A73" w:rsidRDefault="00884E83" w:rsidP="00477A73">
            <w:pPr>
              <w:jc w:val="center"/>
              <w:rPr>
                <w:sz w:val="24"/>
              </w:rPr>
            </w:pPr>
          </w:p>
        </w:tc>
        <w:tc>
          <w:tcPr>
            <w:tcW w:w="1299" w:type="dxa"/>
            <w:gridSpan w:val="3"/>
            <w:vAlign w:val="center"/>
          </w:tcPr>
          <w:p w:rsidR="00884E83" w:rsidRPr="00477A73" w:rsidRDefault="00884E83" w:rsidP="00477A73">
            <w:pPr>
              <w:jc w:val="center"/>
              <w:rPr>
                <w:sz w:val="24"/>
              </w:rPr>
            </w:pPr>
            <w:r w:rsidRPr="00477A73">
              <w:rPr>
                <w:sz w:val="24"/>
              </w:rPr>
              <w:t>不满意</w:t>
            </w:r>
          </w:p>
        </w:tc>
        <w:tc>
          <w:tcPr>
            <w:tcW w:w="1727" w:type="dxa"/>
            <w:gridSpan w:val="2"/>
            <w:vAlign w:val="center"/>
          </w:tcPr>
          <w:p w:rsidR="00884E83" w:rsidRPr="00477A73" w:rsidRDefault="00884E83" w:rsidP="00477A73">
            <w:pPr>
              <w:jc w:val="center"/>
              <w:rPr>
                <w:sz w:val="24"/>
              </w:rPr>
            </w:pPr>
          </w:p>
        </w:tc>
      </w:tr>
      <w:tr w:rsidR="00884E83" w:rsidRPr="00477A73" w:rsidTr="00477A73">
        <w:trPr>
          <w:cantSplit/>
          <w:trHeight w:val="535"/>
          <w:jc w:val="center"/>
        </w:trPr>
        <w:tc>
          <w:tcPr>
            <w:tcW w:w="771" w:type="dxa"/>
            <w:vAlign w:val="center"/>
          </w:tcPr>
          <w:p w:rsidR="00884E83" w:rsidRPr="00477A73" w:rsidRDefault="00884E83" w:rsidP="00477A73">
            <w:pPr>
              <w:jc w:val="center"/>
              <w:rPr>
                <w:sz w:val="24"/>
              </w:rPr>
            </w:pPr>
            <w:r w:rsidRPr="00477A73">
              <w:rPr>
                <w:sz w:val="24"/>
              </w:rPr>
              <w:t>备注</w:t>
            </w:r>
          </w:p>
        </w:tc>
        <w:tc>
          <w:tcPr>
            <w:tcW w:w="8600" w:type="dxa"/>
            <w:gridSpan w:val="11"/>
            <w:vAlign w:val="center"/>
          </w:tcPr>
          <w:p w:rsidR="00884E83" w:rsidRPr="00477A73" w:rsidRDefault="00884E83" w:rsidP="00477A73">
            <w:pPr>
              <w:rPr>
                <w:sz w:val="24"/>
              </w:rPr>
            </w:pPr>
            <w:r w:rsidRPr="00477A73">
              <w:rPr>
                <w:sz w:val="24"/>
              </w:rPr>
              <w:t>1</w:t>
            </w:r>
            <w:r w:rsidRPr="00477A73">
              <w:rPr>
                <w:sz w:val="24"/>
              </w:rPr>
              <w:t>．此表一式三份，在寄出提案答复件时，同时附送提案领衔人；</w:t>
            </w:r>
          </w:p>
          <w:p w:rsidR="00884E83" w:rsidRPr="00477A73" w:rsidRDefault="00884E83" w:rsidP="00477A73">
            <w:pPr>
              <w:rPr>
                <w:sz w:val="24"/>
              </w:rPr>
            </w:pPr>
            <w:r w:rsidRPr="00477A73">
              <w:rPr>
                <w:sz w:val="24"/>
              </w:rPr>
              <w:t>2</w:t>
            </w:r>
            <w:r w:rsidRPr="00477A73">
              <w:rPr>
                <w:sz w:val="24"/>
              </w:rPr>
              <w:t>．提案领衔人接到承办单位答复后，应履行自己的义务，同时征求附议委员意见填写此表，并于</w:t>
            </w:r>
            <w:r w:rsidRPr="00477A73">
              <w:rPr>
                <w:sz w:val="24"/>
              </w:rPr>
              <w:t>7</w:t>
            </w:r>
            <w:r w:rsidRPr="00477A73">
              <w:rPr>
                <w:sz w:val="24"/>
              </w:rPr>
              <w:t>日内分别寄送市政协提案法制办、市政府督查室和承办单位，以便了解提案领衔人对答复情况的反应。</w:t>
            </w:r>
          </w:p>
        </w:tc>
      </w:tr>
    </w:tbl>
    <w:p w:rsidR="00884E83" w:rsidRPr="00477A73" w:rsidRDefault="00884E83" w:rsidP="00884E83">
      <w:pPr>
        <w:ind w:firstLineChars="250" w:firstLine="600"/>
        <w:rPr>
          <w:rFonts w:eastAsia="黑体"/>
          <w:sz w:val="24"/>
        </w:rPr>
      </w:pPr>
      <w:r w:rsidRPr="00477A73">
        <w:rPr>
          <w:rFonts w:eastAsia="黑体"/>
          <w:sz w:val="24"/>
        </w:rPr>
        <w:t xml:space="preserve">                                </w:t>
      </w:r>
      <w:r w:rsidRPr="00477A73">
        <w:rPr>
          <w:rFonts w:eastAsia="黑体"/>
          <w:sz w:val="24"/>
        </w:rPr>
        <w:t>市人民政府督查室</w:t>
      </w:r>
      <w:r w:rsidRPr="00477A73">
        <w:rPr>
          <w:rFonts w:eastAsia="黑体"/>
          <w:sz w:val="24"/>
        </w:rPr>
        <w:t xml:space="preserve">        </w:t>
      </w:r>
      <w:r w:rsidRPr="00477A73">
        <w:rPr>
          <w:rFonts w:eastAsia="黑体"/>
          <w:sz w:val="24"/>
        </w:rPr>
        <w:t>联合制作</w:t>
      </w:r>
    </w:p>
    <w:p w:rsidR="00884E83" w:rsidRPr="00477A73" w:rsidRDefault="00884E83" w:rsidP="00884E83">
      <w:pPr>
        <w:ind w:firstLineChars="1850" w:firstLine="4440"/>
        <w:rPr>
          <w:rFonts w:eastAsia="黑体"/>
          <w:sz w:val="24"/>
        </w:rPr>
      </w:pPr>
      <w:r w:rsidRPr="00477A73">
        <w:rPr>
          <w:rFonts w:eastAsia="黑体" w:hint="eastAsia"/>
          <w:sz w:val="24"/>
        </w:rPr>
        <w:t>市</w:t>
      </w:r>
      <w:r w:rsidRPr="00477A73">
        <w:rPr>
          <w:rFonts w:eastAsia="黑体"/>
          <w:sz w:val="24"/>
        </w:rPr>
        <w:t>政协提案</w:t>
      </w:r>
      <w:r w:rsidRPr="00477A73">
        <w:rPr>
          <w:rFonts w:eastAsia="黑体" w:hint="eastAsia"/>
          <w:sz w:val="24"/>
        </w:rPr>
        <w:t>法制办</w:t>
      </w:r>
    </w:p>
    <w:p w:rsidR="00884E83" w:rsidRPr="00477A73" w:rsidRDefault="00884E83" w:rsidP="00884E83">
      <w:pPr>
        <w:ind w:firstLineChars="1700" w:firstLine="4080"/>
        <w:rPr>
          <w:rFonts w:eastAsia="黑体"/>
          <w:sz w:val="24"/>
        </w:rPr>
        <w:sectPr w:rsidR="00884E83" w:rsidRPr="00477A73">
          <w:footerReference w:type="even" r:id="rId6"/>
          <w:footerReference w:type="default" r:id="rId7"/>
          <w:pgSz w:w="11906" w:h="16838"/>
          <w:pgMar w:top="2098" w:right="1474" w:bottom="1985" w:left="1588" w:header="737" w:footer="1588" w:gutter="0"/>
          <w:cols w:space="720"/>
          <w:docGrid w:type="lines" w:linePitch="312"/>
        </w:sectPr>
      </w:pPr>
    </w:p>
    <w:p w:rsidR="00884E83" w:rsidRPr="00477A73" w:rsidRDefault="00884E83" w:rsidP="00884E83">
      <w:pPr>
        <w:spacing w:line="560" w:lineRule="exact"/>
        <w:rPr>
          <w:rFonts w:eastAsia="黑体"/>
          <w:szCs w:val="32"/>
        </w:rPr>
      </w:pPr>
      <w:r w:rsidRPr="00477A73">
        <w:rPr>
          <w:rFonts w:eastAsia="黑体"/>
          <w:szCs w:val="32"/>
        </w:rPr>
        <w:lastRenderedPageBreak/>
        <w:t>附件</w:t>
      </w:r>
      <w:r w:rsidRPr="00477A73">
        <w:rPr>
          <w:rFonts w:eastAsia="黑体"/>
          <w:szCs w:val="32"/>
        </w:rPr>
        <w:t>7</w:t>
      </w:r>
    </w:p>
    <w:p w:rsidR="00884E83" w:rsidRPr="00477A73" w:rsidRDefault="00884E83" w:rsidP="00884E83">
      <w:pPr>
        <w:spacing w:line="560" w:lineRule="exact"/>
        <w:rPr>
          <w:rFonts w:eastAsia="黑体"/>
          <w:szCs w:val="32"/>
        </w:rPr>
      </w:pPr>
    </w:p>
    <w:p w:rsidR="00884E83" w:rsidRPr="00477A73" w:rsidRDefault="00884E83" w:rsidP="00884E83">
      <w:pPr>
        <w:spacing w:line="560" w:lineRule="exact"/>
        <w:jc w:val="center"/>
        <w:rPr>
          <w:rFonts w:eastAsia="01大标宋简"/>
          <w:sz w:val="44"/>
          <w:szCs w:val="44"/>
        </w:rPr>
      </w:pPr>
      <w:r w:rsidRPr="00477A73">
        <w:rPr>
          <w:rFonts w:eastAsia="01大标宋简"/>
          <w:sz w:val="44"/>
          <w:szCs w:val="44"/>
        </w:rPr>
        <w:t>提案质量评价表</w:t>
      </w:r>
    </w:p>
    <w:p w:rsidR="00884E83" w:rsidRPr="00477A73" w:rsidRDefault="00884E83" w:rsidP="00884E83">
      <w:pPr>
        <w:spacing w:line="560" w:lineRule="exact"/>
        <w:jc w:val="center"/>
        <w:rPr>
          <w:rFonts w:eastAsia="01大标宋简"/>
          <w:sz w:val="44"/>
          <w:szCs w:val="44"/>
        </w:rPr>
      </w:pPr>
    </w:p>
    <w:p w:rsidR="00884E83" w:rsidRPr="00477A73" w:rsidRDefault="00884E83" w:rsidP="00884E83">
      <w:pPr>
        <w:spacing w:line="560" w:lineRule="exact"/>
        <w:rPr>
          <w:szCs w:val="32"/>
        </w:rPr>
      </w:pPr>
      <w:r w:rsidRPr="00477A73">
        <w:rPr>
          <w:szCs w:val="32"/>
        </w:rPr>
        <w:t>提案承办单位：（盖章）</w:t>
      </w:r>
      <w:r w:rsidRPr="00477A73">
        <w:rPr>
          <w:szCs w:val="32"/>
        </w:rPr>
        <w:t xml:space="preserve">       </w:t>
      </w:r>
      <w:r w:rsidRPr="00477A73">
        <w:rPr>
          <w:szCs w:val="32"/>
        </w:rPr>
        <w:t>填报时间：</w:t>
      </w:r>
      <w:r w:rsidRPr="00477A73">
        <w:rPr>
          <w:szCs w:val="32"/>
        </w:rPr>
        <w:t>202</w:t>
      </w:r>
      <w:r w:rsidRPr="00477A73">
        <w:rPr>
          <w:rFonts w:hint="eastAsia"/>
          <w:szCs w:val="32"/>
        </w:rPr>
        <w:t>2</w:t>
      </w:r>
      <w:r w:rsidRPr="00477A73">
        <w:rPr>
          <w:szCs w:val="32"/>
        </w:rPr>
        <w:t>年</w:t>
      </w:r>
      <w:r w:rsidRPr="00477A73">
        <w:rPr>
          <w:szCs w:val="32"/>
        </w:rPr>
        <w:t xml:space="preserve">   </w:t>
      </w:r>
      <w:r w:rsidRPr="00477A73">
        <w:rPr>
          <w:szCs w:val="32"/>
        </w:rPr>
        <w:t>月</w:t>
      </w:r>
      <w:r w:rsidRPr="00477A73">
        <w:rPr>
          <w:szCs w:val="32"/>
        </w:rPr>
        <w:t xml:space="preserve">    </w:t>
      </w:r>
      <w:r w:rsidRPr="00477A73">
        <w:rPr>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346"/>
        <w:gridCol w:w="2162"/>
        <w:gridCol w:w="632"/>
        <w:gridCol w:w="632"/>
        <w:gridCol w:w="632"/>
        <w:gridCol w:w="632"/>
        <w:gridCol w:w="632"/>
        <w:gridCol w:w="632"/>
        <w:gridCol w:w="632"/>
        <w:gridCol w:w="627"/>
      </w:tblGrid>
      <w:tr w:rsidR="00884E83" w:rsidRPr="00477A73" w:rsidTr="00477A73">
        <w:trPr>
          <w:jc w:val="center"/>
        </w:trPr>
        <w:tc>
          <w:tcPr>
            <w:tcW w:w="501" w:type="dxa"/>
            <w:vAlign w:val="center"/>
          </w:tcPr>
          <w:p w:rsidR="00884E83" w:rsidRPr="00477A73" w:rsidRDefault="00884E83" w:rsidP="00477A73">
            <w:pPr>
              <w:spacing w:line="560" w:lineRule="exact"/>
              <w:rPr>
                <w:sz w:val="28"/>
                <w:szCs w:val="28"/>
              </w:rPr>
            </w:pPr>
            <w:r w:rsidRPr="00477A73">
              <w:rPr>
                <w:sz w:val="28"/>
                <w:szCs w:val="28"/>
              </w:rPr>
              <w:t>提案编号</w:t>
            </w:r>
          </w:p>
        </w:tc>
        <w:tc>
          <w:tcPr>
            <w:tcW w:w="1346" w:type="dxa"/>
            <w:vAlign w:val="center"/>
          </w:tcPr>
          <w:p w:rsidR="00884E83" w:rsidRPr="00477A73" w:rsidRDefault="00884E83" w:rsidP="00477A73">
            <w:pPr>
              <w:spacing w:line="560" w:lineRule="exact"/>
              <w:rPr>
                <w:sz w:val="28"/>
                <w:szCs w:val="28"/>
              </w:rPr>
            </w:pPr>
            <w:r w:rsidRPr="00477A73">
              <w:rPr>
                <w:sz w:val="28"/>
                <w:szCs w:val="28"/>
              </w:rPr>
              <w:t>提案人</w:t>
            </w:r>
          </w:p>
          <w:p w:rsidR="00884E83" w:rsidRPr="00477A73" w:rsidRDefault="00884E83" w:rsidP="00477A73">
            <w:pPr>
              <w:spacing w:line="560" w:lineRule="exact"/>
              <w:rPr>
                <w:sz w:val="28"/>
                <w:szCs w:val="28"/>
              </w:rPr>
            </w:pPr>
            <w:r w:rsidRPr="00477A73">
              <w:rPr>
                <w:sz w:val="28"/>
                <w:szCs w:val="28"/>
              </w:rPr>
              <w:t>（单位）</w:t>
            </w:r>
          </w:p>
        </w:tc>
        <w:tc>
          <w:tcPr>
            <w:tcW w:w="2162" w:type="dxa"/>
            <w:vAlign w:val="center"/>
          </w:tcPr>
          <w:p w:rsidR="00884E83" w:rsidRPr="00477A73" w:rsidRDefault="00884E83" w:rsidP="00477A73">
            <w:pPr>
              <w:spacing w:line="560" w:lineRule="exact"/>
              <w:rPr>
                <w:sz w:val="28"/>
                <w:szCs w:val="28"/>
              </w:rPr>
            </w:pPr>
            <w:r w:rsidRPr="00477A73">
              <w:rPr>
                <w:sz w:val="28"/>
                <w:szCs w:val="28"/>
              </w:rPr>
              <w:t>案由</w:t>
            </w:r>
          </w:p>
        </w:tc>
        <w:tc>
          <w:tcPr>
            <w:tcW w:w="2528" w:type="dxa"/>
            <w:gridSpan w:val="4"/>
            <w:vAlign w:val="center"/>
          </w:tcPr>
          <w:p w:rsidR="00884E83" w:rsidRPr="00477A73" w:rsidRDefault="00884E83" w:rsidP="00477A73">
            <w:pPr>
              <w:spacing w:line="560" w:lineRule="exact"/>
              <w:rPr>
                <w:sz w:val="28"/>
                <w:szCs w:val="28"/>
              </w:rPr>
            </w:pPr>
            <w:r w:rsidRPr="00477A73">
              <w:rPr>
                <w:sz w:val="28"/>
                <w:szCs w:val="28"/>
              </w:rPr>
              <w:t>综合评价</w:t>
            </w:r>
          </w:p>
        </w:tc>
        <w:tc>
          <w:tcPr>
            <w:tcW w:w="1264" w:type="dxa"/>
            <w:gridSpan w:val="2"/>
            <w:vAlign w:val="center"/>
          </w:tcPr>
          <w:p w:rsidR="00884E83" w:rsidRPr="00477A73" w:rsidRDefault="00884E83" w:rsidP="00477A73">
            <w:pPr>
              <w:spacing w:line="560" w:lineRule="exact"/>
              <w:rPr>
                <w:sz w:val="28"/>
                <w:szCs w:val="28"/>
              </w:rPr>
            </w:pPr>
            <w:r w:rsidRPr="00477A73">
              <w:rPr>
                <w:sz w:val="28"/>
                <w:szCs w:val="28"/>
              </w:rPr>
              <w:t>是否推荐为优秀提案</w:t>
            </w:r>
          </w:p>
        </w:tc>
        <w:tc>
          <w:tcPr>
            <w:tcW w:w="1259" w:type="dxa"/>
            <w:gridSpan w:val="2"/>
            <w:vAlign w:val="center"/>
          </w:tcPr>
          <w:p w:rsidR="00884E83" w:rsidRPr="00477A73" w:rsidRDefault="00884E83" w:rsidP="00477A73">
            <w:pPr>
              <w:spacing w:line="560" w:lineRule="exact"/>
              <w:rPr>
                <w:sz w:val="28"/>
                <w:szCs w:val="28"/>
              </w:rPr>
            </w:pPr>
            <w:r w:rsidRPr="00477A73">
              <w:rPr>
                <w:sz w:val="28"/>
                <w:szCs w:val="28"/>
              </w:rPr>
              <w:t>办理情况是否</w:t>
            </w:r>
            <w:r w:rsidRPr="00477A73">
              <w:rPr>
                <w:sz w:val="28"/>
                <w:szCs w:val="28"/>
              </w:rPr>
              <w:t xml:space="preserve">   </w:t>
            </w:r>
            <w:r w:rsidRPr="00477A73">
              <w:rPr>
                <w:sz w:val="28"/>
                <w:szCs w:val="28"/>
              </w:rPr>
              <w:t>公开</w:t>
            </w:r>
          </w:p>
        </w:tc>
      </w:tr>
      <w:tr w:rsidR="00884E83" w:rsidRPr="00477A73" w:rsidTr="00477A73">
        <w:trPr>
          <w:jc w:val="center"/>
        </w:trPr>
        <w:tc>
          <w:tcPr>
            <w:tcW w:w="501" w:type="dxa"/>
            <w:vAlign w:val="center"/>
          </w:tcPr>
          <w:p w:rsidR="00884E83" w:rsidRPr="00477A73" w:rsidRDefault="00884E83" w:rsidP="00477A73">
            <w:pPr>
              <w:spacing w:line="560" w:lineRule="exact"/>
              <w:jc w:val="center"/>
              <w:rPr>
                <w:sz w:val="28"/>
                <w:szCs w:val="28"/>
              </w:rPr>
            </w:pPr>
          </w:p>
        </w:tc>
        <w:tc>
          <w:tcPr>
            <w:tcW w:w="1346" w:type="dxa"/>
            <w:vAlign w:val="center"/>
          </w:tcPr>
          <w:p w:rsidR="00884E83" w:rsidRPr="00477A73" w:rsidRDefault="00884E83" w:rsidP="00477A73">
            <w:pPr>
              <w:spacing w:line="560" w:lineRule="exact"/>
              <w:jc w:val="center"/>
              <w:rPr>
                <w:sz w:val="28"/>
                <w:szCs w:val="28"/>
              </w:rPr>
            </w:pPr>
          </w:p>
        </w:tc>
        <w:tc>
          <w:tcPr>
            <w:tcW w:w="216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好</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较好</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一般</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差</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是</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否</w:t>
            </w:r>
          </w:p>
        </w:tc>
        <w:tc>
          <w:tcPr>
            <w:tcW w:w="632" w:type="dxa"/>
            <w:vAlign w:val="center"/>
          </w:tcPr>
          <w:p w:rsidR="00884E83" w:rsidRPr="00477A73" w:rsidRDefault="00884E83" w:rsidP="00477A73">
            <w:pPr>
              <w:spacing w:line="560" w:lineRule="exact"/>
              <w:jc w:val="center"/>
              <w:rPr>
                <w:sz w:val="28"/>
                <w:szCs w:val="28"/>
              </w:rPr>
            </w:pPr>
            <w:r w:rsidRPr="00477A73">
              <w:rPr>
                <w:sz w:val="28"/>
                <w:szCs w:val="28"/>
              </w:rPr>
              <w:t>是</w:t>
            </w:r>
          </w:p>
        </w:tc>
        <w:tc>
          <w:tcPr>
            <w:tcW w:w="627" w:type="dxa"/>
            <w:vAlign w:val="center"/>
          </w:tcPr>
          <w:p w:rsidR="00884E83" w:rsidRPr="00477A73" w:rsidRDefault="00884E83" w:rsidP="00477A73">
            <w:pPr>
              <w:spacing w:line="560" w:lineRule="exact"/>
              <w:jc w:val="center"/>
              <w:rPr>
                <w:sz w:val="28"/>
                <w:szCs w:val="28"/>
              </w:rPr>
            </w:pPr>
            <w:r w:rsidRPr="00477A73">
              <w:rPr>
                <w:sz w:val="28"/>
                <w:szCs w:val="28"/>
              </w:rPr>
              <w:t>否</w:t>
            </w:r>
          </w:p>
        </w:tc>
      </w:tr>
      <w:tr w:rsidR="00884E83" w:rsidRPr="00477A73" w:rsidTr="00477A73">
        <w:trPr>
          <w:jc w:val="center"/>
        </w:trPr>
        <w:tc>
          <w:tcPr>
            <w:tcW w:w="501" w:type="dxa"/>
            <w:vAlign w:val="center"/>
          </w:tcPr>
          <w:p w:rsidR="00884E83" w:rsidRPr="00477A73" w:rsidRDefault="00884E83" w:rsidP="00477A73">
            <w:pPr>
              <w:spacing w:line="560" w:lineRule="exact"/>
              <w:jc w:val="center"/>
              <w:rPr>
                <w:sz w:val="28"/>
                <w:szCs w:val="28"/>
              </w:rPr>
            </w:pPr>
          </w:p>
        </w:tc>
        <w:tc>
          <w:tcPr>
            <w:tcW w:w="1346" w:type="dxa"/>
            <w:vAlign w:val="center"/>
          </w:tcPr>
          <w:p w:rsidR="00884E83" w:rsidRPr="00477A73" w:rsidRDefault="00884E83" w:rsidP="00477A73">
            <w:pPr>
              <w:spacing w:line="560" w:lineRule="exact"/>
              <w:jc w:val="center"/>
              <w:rPr>
                <w:sz w:val="28"/>
                <w:szCs w:val="28"/>
              </w:rPr>
            </w:pPr>
          </w:p>
        </w:tc>
        <w:tc>
          <w:tcPr>
            <w:tcW w:w="216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27" w:type="dxa"/>
            <w:vAlign w:val="center"/>
          </w:tcPr>
          <w:p w:rsidR="00884E83" w:rsidRPr="00477A73" w:rsidRDefault="00884E83" w:rsidP="00477A73">
            <w:pPr>
              <w:spacing w:line="560" w:lineRule="exact"/>
              <w:jc w:val="center"/>
              <w:rPr>
                <w:sz w:val="28"/>
                <w:szCs w:val="28"/>
              </w:rPr>
            </w:pPr>
          </w:p>
        </w:tc>
      </w:tr>
      <w:tr w:rsidR="00884E83" w:rsidRPr="00477A73" w:rsidTr="00477A73">
        <w:trPr>
          <w:jc w:val="center"/>
        </w:trPr>
        <w:tc>
          <w:tcPr>
            <w:tcW w:w="501" w:type="dxa"/>
            <w:vAlign w:val="center"/>
          </w:tcPr>
          <w:p w:rsidR="00884E83" w:rsidRPr="00477A73" w:rsidRDefault="00884E83" w:rsidP="00477A73">
            <w:pPr>
              <w:spacing w:line="560" w:lineRule="exact"/>
              <w:jc w:val="center"/>
              <w:rPr>
                <w:sz w:val="28"/>
                <w:szCs w:val="28"/>
              </w:rPr>
            </w:pPr>
          </w:p>
        </w:tc>
        <w:tc>
          <w:tcPr>
            <w:tcW w:w="1346" w:type="dxa"/>
            <w:vAlign w:val="center"/>
          </w:tcPr>
          <w:p w:rsidR="00884E83" w:rsidRPr="00477A73" w:rsidRDefault="00884E83" w:rsidP="00477A73">
            <w:pPr>
              <w:spacing w:line="560" w:lineRule="exact"/>
              <w:jc w:val="center"/>
              <w:rPr>
                <w:sz w:val="28"/>
                <w:szCs w:val="28"/>
              </w:rPr>
            </w:pPr>
          </w:p>
        </w:tc>
        <w:tc>
          <w:tcPr>
            <w:tcW w:w="216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27" w:type="dxa"/>
            <w:vAlign w:val="center"/>
          </w:tcPr>
          <w:p w:rsidR="00884E83" w:rsidRPr="00477A73" w:rsidRDefault="00884E83" w:rsidP="00477A73">
            <w:pPr>
              <w:spacing w:line="560" w:lineRule="exact"/>
              <w:jc w:val="center"/>
              <w:rPr>
                <w:sz w:val="28"/>
                <w:szCs w:val="28"/>
              </w:rPr>
            </w:pPr>
          </w:p>
        </w:tc>
      </w:tr>
      <w:tr w:rsidR="00884E83" w:rsidRPr="00477A73" w:rsidTr="00477A73">
        <w:trPr>
          <w:jc w:val="center"/>
        </w:trPr>
        <w:tc>
          <w:tcPr>
            <w:tcW w:w="501" w:type="dxa"/>
            <w:vAlign w:val="center"/>
          </w:tcPr>
          <w:p w:rsidR="00884E83" w:rsidRPr="00477A73" w:rsidRDefault="00884E83" w:rsidP="00477A73">
            <w:pPr>
              <w:spacing w:line="560" w:lineRule="exact"/>
              <w:jc w:val="center"/>
              <w:rPr>
                <w:sz w:val="28"/>
                <w:szCs w:val="28"/>
              </w:rPr>
            </w:pPr>
          </w:p>
        </w:tc>
        <w:tc>
          <w:tcPr>
            <w:tcW w:w="1346" w:type="dxa"/>
            <w:vAlign w:val="center"/>
          </w:tcPr>
          <w:p w:rsidR="00884E83" w:rsidRPr="00477A73" w:rsidRDefault="00884E83" w:rsidP="00477A73">
            <w:pPr>
              <w:spacing w:line="560" w:lineRule="exact"/>
              <w:jc w:val="center"/>
              <w:rPr>
                <w:sz w:val="28"/>
                <w:szCs w:val="28"/>
              </w:rPr>
            </w:pPr>
          </w:p>
        </w:tc>
        <w:tc>
          <w:tcPr>
            <w:tcW w:w="216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27" w:type="dxa"/>
            <w:vAlign w:val="center"/>
          </w:tcPr>
          <w:p w:rsidR="00884E83" w:rsidRPr="00477A73" w:rsidRDefault="00884E83" w:rsidP="00477A73">
            <w:pPr>
              <w:spacing w:line="560" w:lineRule="exact"/>
              <w:jc w:val="center"/>
              <w:rPr>
                <w:sz w:val="28"/>
                <w:szCs w:val="28"/>
              </w:rPr>
            </w:pPr>
          </w:p>
        </w:tc>
      </w:tr>
      <w:tr w:rsidR="00884E83" w:rsidRPr="00477A73" w:rsidTr="00477A73">
        <w:trPr>
          <w:jc w:val="center"/>
        </w:trPr>
        <w:tc>
          <w:tcPr>
            <w:tcW w:w="501" w:type="dxa"/>
            <w:vAlign w:val="center"/>
          </w:tcPr>
          <w:p w:rsidR="00884E83" w:rsidRPr="00477A73" w:rsidRDefault="00884E83" w:rsidP="00477A73">
            <w:pPr>
              <w:spacing w:line="560" w:lineRule="exact"/>
              <w:jc w:val="center"/>
              <w:rPr>
                <w:sz w:val="28"/>
                <w:szCs w:val="28"/>
              </w:rPr>
            </w:pPr>
          </w:p>
        </w:tc>
        <w:tc>
          <w:tcPr>
            <w:tcW w:w="1346" w:type="dxa"/>
            <w:vAlign w:val="center"/>
          </w:tcPr>
          <w:p w:rsidR="00884E83" w:rsidRPr="00477A73" w:rsidRDefault="00884E83" w:rsidP="00477A73">
            <w:pPr>
              <w:spacing w:line="560" w:lineRule="exact"/>
              <w:jc w:val="center"/>
              <w:rPr>
                <w:sz w:val="28"/>
                <w:szCs w:val="28"/>
              </w:rPr>
            </w:pPr>
          </w:p>
        </w:tc>
        <w:tc>
          <w:tcPr>
            <w:tcW w:w="216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32" w:type="dxa"/>
            <w:vAlign w:val="center"/>
          </w:tcPr>
          <w:p w:rsidR="00884E83" w:rsidRPr="00477A73" w:rsidRDefault="00884E83" w:rsidP="00477A73">
            <w:pPr>
              <w:spacing w:line="560" w:lineRule="exact"/>
              <w:jc w:val="center"/>
              <w:rPr>
                <w:sz w:val="28"/>
                <w:szCs w:val="28"/>
              </w:rPr>
            </w:pPr>
          </w:p>
        </w:tc>
        <w:tc>
          <w:tcPr>
            <w:tcW w:w="627" w:type="dxa"/>
            <w:vAlign w:val="center"/>
          </w:tcPr>
          <w:p w:rsidR="00884E83" w:rsidRPr="00477A73" w:rsidRDefault="00884E83" w:rsidP="00477A73">
            <w:pPr>
              <w:spacing w:line="560" w:lineRule="exact"/>
              <w:jc w:val="center"/>
              <w:rPr>
                <w:sz w:val="28"/>
                <w:szCs w:val="28"/>
              </w:rPr>
            </w:pPr>
          </w:p>
        </w:tc>
      </w:tr>
    </w:tbl>
    <w:p w:rsidR="00884E83" w:rsidRPr="00477A73" w:rsidRDefault="00884E83" w:rsidP="00884E83">
      <w:pPr>
        <w:spacing w:line="560" w:lineRule="exact"/>
      </w:pPr>
      <w:r w:rsidRPr="00477A73">
        <w:rPr>
          <w:szCs w:val="32"/>
        </w:rPr>
        <w:t>备注：请提案承办单位在对应空格内打</w:t>
      </w:r>
      <w:r w:rsidRPr="00477A73">
        <w:rPr>
          <w:szCs w:val="32"/>
        </w:rPr>
        <w:t>“√”</w:t>
      </w:r>
      <w:r w:rsidRPr="00477A73">
        <w:rPr>
          <w:szCs w:val="32"/>
        </w:rPr>
        <w:t>，填好并加盖公章后和答复函一并寄回市政协提案法制办。</w:t>
      </w:r>
    </w:p>
    <w:p w:rsidR="00884E83" w:rsidRPr="00477A73" w:rsidRDefault="00884E83" w:rsidP="00884E83">
      <w:pPr>
        <w:spacing w:line="560" w:lineRule="exact"/>
      </w:pPr>
    </w:p>
    <w:p w:rsidR="00884E83" w:rsidRPr="00477A73" w:rsidRDefault="00884E83" w:rsidP="00884E83">
      <w:pPr>
        <w:spacing w:line="560" w:lineRule="exact"/>
      </w:pPr>
    </w:p>
    <w:p w:rsidR="00884E83" w:rsidRPr="00477A73" w:rsidRDefault="00884E83" w:rsidP="00884E83">
      <w:pPr>
        <w:spacing w:line="560" w:lineRule="exact"/>
      </w:pPr>
    </w:p>
    <w:p w:rsidR="00884E83" w:rsidRPr="00477A73" w:rsidRDefault="00884E83" w:rsidP="00884E83">
      <w:pPr>
        <w:spacing w:line="560" w:lineRule="exact"/>
      </w:pPr>
    </w:p>
    <w:p w:rsidR="00884E83" w:rsidRPr="00477A73" w:rsidRDefault="00884E83" w:rsidP="00884E83">
      <w:pPr>
        <w:spacing w:line="560" w:lineRule="exact"/>
        <w:sectPr w:rsidR="00884E83" w:rsidRPr="00477A73">
          <w:footerReference w:type="even" r:id="rId8"/>
          <w:footerReference w:type="default" r:id="rId9"/>
          <w:pgSz w:w="11906" w:h="16838"/>
          <w:pgMar w:top="2098" w:right="1474" w:bottom="1985" w:left="1588" w:header="1134" w:footer="1588" w:gutter="0"/>
          <w:cols w:space="720"/>
          <w:docGrid w:type="lines" w:linePitch="312"/>
        </w:sectPr>
      </w:pPr>
    </w:p>
    <w:p w:rsidR="00884E83" w:rsidRPr="00477A73" w:rsidRDefault="00884E83" w:rsidP="00884E83">
      <w:pPr>
        <w:spacing w:line="480" w:lineRule="exact"/>
        <w:rPr>
          <w:rFonts w:eastAsia="黑体"/>
          <w:szCs w:val="32"/>
        </w:rPr>
      </w:pPr>
      <w:r w:rsidRPr="00477A73">
        <w:rPr>
          <w:rFonts w:eastAsia="黑体"/>
          <w:szCs w:val="32"/>
        </w:rPr>
        <w:lastRenderedPageBreak/>
        <w:t>附件</w:t>
      </w:r>
      <w:r w:rsidRPr="00477A73">
        <w:rPr>
          <w:rFonts w:eastAsia="黑体"/>
          <w:szCs w:val="32"/>
        </w:rPr>
        <w:t>8</w:t>
      </w:r>
    </w:p>
    <w:p w:rsidR="00884E83" w:rsidRPr="00477A73" w:rsidRDefault="00884E83" w:rsidP="00884E83">
      <w:pPr>
        <w:spacing w:line="480" w:lineRule="exact"/>
        <w:rPr>
          <w:sz w:val="13"/>
          <w:szCs w:val="13"/>
        </w:rPr>
      </w:pPr>
    </w:p>
    <w:p w:rsidR="00884E83" w:rsidRPr="00477A73" w:rsidRDefault="00884E83" w:rsidP="00884E83">
      <w:pPr>
        <w:spacing w:line="480" w:lineRule="exact"/>
        <w:jc w:val="center"/>
        <w:rPr>
          <w:rFonts w:eastAsia="01大标宋简"/>
          <w:sz w:val="44"/>
          <w:szCs w:val="44"/>
        </w:rPr>
      </w:pPr>
      <w:r w:rsidRPr="00477A73">
        <w:rPr>
          <w:rFonts w:eastAsia="01大标宋简" w:hint="eastAsia"/>
          <w:sz w:val="44"/>
          <w:szCs w:val="44"/>
        </w:rPr>
        <w:t>石狮</w:t>
      </w:r>
      <w:r w:rsidRPr="00477A73">
        <w:rPr>
          <w:rFonts w:eastAsia="01大标宋简"/>
          <w:sz w:val="44"/>
          <w:szCs w:val="44"/>
        </w:rPr>
        <w:t>市政协</w:t>
      </w:r>
      <w:r w:rsidRPr="00477A73">
        <w:rPr>
          <w:rFonts w:eastAsia="01大标宋简" w:hint="eastAsia"/>
          <w:sz w:val="44"/>
          <w:szCs w:val="44"/>
        </w:rPr>
        <w:t>八</w:t>
      </w:r>
      <w:r w:rsidRPr="00477A73">
        <w:rPr>
          <w:rFonts w:eastAsia="01大标宋简"/>
          <w:sz w:val="44"/>
          <w:szCs w:val="44"/>
        </w:rPr>
        <w:t>届</w:t>
      </w:r>
      <w:r w:rsidRPr="00477A73">
        <w:rPr>
          <w:rFonts w:eastAsia="01大标宋简" w:hint="eastAsia"/>
          <w:sz w:val="44"/>
          <w:szCs w:val="44"/>
        </w:rPr>
        <w:t>一</w:t>
      </w:r>
      <w:r w:rsidRPr="00477A73">
        <w:rPr>
          <w:rFonts w:eastAsia="01大标宋简"/>
          <w:sz w:val="44"/>
          <w:szCs w:val="44"/>
        </w:rPr>
        <w:t>次会议提案办理工作情况汇总表</w:t>
      </w:r>
    </w:p>
    <w:p w:rsidR="00884E83" w:rsidRPr="00477A73" w:rsidRDefault="00884E83" w:rsidP="00884E83">
      <w:pPr>
        <w:spacing w:line="480" w:lineRule="exact"/>
        <w:jc w:val="left"/>
        <w:textAlignment w:val="bottom"/>
        <w:rPr>
          <w:position w:val="-6"/>
          <w:sz w:val="28"/>
          <w:szCs w:val="28"/>
        </w:rPr>
      </w:pPr>
      <w:r w:rsidRPr="00477A73">
        <w:rPr>
          <w:kern w:val="0"/>
          <w:position w:val="-6"/>
          <w:sz w:val="22"/>
        </w:rPr>
        <w:t>承办单位（盖章）：</w:t>
      </w:r>
      <w:r w:rsidRPr="00477A73">
        <w:rPr>
          <w:kern w:val="0"/>
          <w:position w:val="-6"/>
          <w:sz w:val="22"/>
        </w:rPr>
        <w:t xml:space="preserve">                                                                           </w:t>
      </w:r>
      <w:r w:rsidRPr="00477A73">
        <w:rPr>
          <w:kern w:val="0"/>
          <w:position w:val="-6"/>
          <w:sz w:val="22"/>
        </w:rPr>
        <w:t>填表日期：</w:t>
      </w:r>
      <w:r w:rsidRPr="00477A73">
        <w:rPr>
          <w:kern w:val="0"/>
          <w:position w:val="-6"/>
          <w:sz w:val="22"/>
        </w:rPr>
        <w:t>202</w:t>
      </w:r>
      <w:r w:rsidRPr="00477A73">
        <w:rPr>
          <w:rFonts w:hint="eastAsia"/>
          <w:kern w:val="0"/>
          <w:position w:val="-6"/>
          <w:sz w:val="22"/>
        </w:rPr>
        <w:t>2</w:t>
      </w:r>
      <w:r w:rsidRPr="00477A73">
        <w:rPr>
          <w:kern w:val="0"/>
          <w:position w:val="-6"/>
          <w:sz w:val="22"/>
        </w:rPr>
        <w:t>年</w:t>
      </w:r>
      <w:r w:rsidRPr="00477A73">
        <w:rPr>
          <w:kern w:val="0"/>
          <w:position w:val="-6"/>
          <w:sz w:val="22"/>
        </w:rPr>
        <w:t xml:space="preserve">   </w:t>
      </w:r>
      <w:r w:rsidRPr="00477A73">
        <w:rPr>
          <w:kern w:val="0"/>
          <w:position w:val="-6"/>
          <w:sz w:val="22"/>
        </w:rPr>
        <w:t>月</w:t>
      </w:r>
      <w:r w:rsidRPr="00477A73">
        <w:rPr>
          <w:kern w:val="0"/>
          <w:position w:val="-6"/>
          <w:sz w:val="22"/>
        </w:rPr>
        <w:t xml:space="preserve">   </w:t>
      </w:r>
      <w:r w:rsidRPr="00477A73">
        <w:rPr>
          <w:kern w:val="0"/>
          <w:position w:val="-6"/>
          <w:sz w:val="22"/>
        </w:rPr>
        <w:t>日</w:t>
      </w: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928"/>
        <w:gridCol w:w="1707"/>
        <w:gridCol w:w="850"/>
        <w:gridCol w:w="949"/>
        <w:gridCol w:w="3815"/>
        <w:gridCol w:w="850"/>
        <w:gridCol w:w="851"/>
        <w:gridCol w:w="850"/>
      </w:tblGrid>
      <w:tr w:rsidR="00884E83" w:rsidRPr="00477A73" w:rsidTr="00477A73">
        <w:trPr>
          <w:jc w:val="center"/>
        </w:trPr>
        <w:tc>
          <w:tcPr>
            <w:tcW w:w="1326" w:type="dxa"/>
            <w:vAlign w:val="center"/>
          </w:tcPr>
          <w:p w:rsidR="00884E83" w:rsidRPr="00477A73" w:rsidRDefault="00884E83" w:rsidP="00477A73">
            <w:pPr>
              <w:widowControl/>
              <w:jc w:val="center"/>
              <w:rPr>
                <w:kern w:val="0"/>
                <w:sz w:val="20"/>
                <w:szCs w:val="20"/>
              </w:rPr>
            </w:pPr>
            <w:r w:rsidRPr="00477A73">
              <w:rPr>
                <w:kern w:val="0"/>
                <w:sz w:val="20"/>
                <w:szCs w:val="20"/>
              </w:rPr>
              <w:t>序号</w:t>
            </w:r>
          </w:p>
          <w:p w:rsidR="00884E83" w:rsidRPr="00477A73" w:rsidRDefault="00884E83" w:rsidP="00477A73">
            <w:pPr>
              <w:jc w:val="center"/>
              <w:rPr>
                <w:sz w:val="13"/>
                <w:szCs w:val="13"/>
              </w:rPr>
            </w:pPr>
            <w:r w:rsidRPr="00477A73">
              <w:rPr>
                <w:rFonts w:hint="eastAsia"/>
                <w:kern w:val="0"/>
                <w:sz w:val="20"/>
                <w:szCs w:val="20"/>
              </w:rPr>
              <w:t>（</w:t>
            </w:r>
            <w:r w:rsidRPr="00477A73">
              <w:rPr>
                <w:kern w:val="0"/>
                <w:sz w:val="20"/>
                <w:szCs w:val="20"/>
              </w:rPr>
              <w:t>提案编号）</w:t>
            </w:r>
          </w:p>
        </w:tc>
        <w:tc>
          <w:tcPr>
            <w:tcW w:w="2928" w:type="dxa"/>
            <w:vAlign w:val="center"/>
          </w:tcPr>
          <w:p w:rsidR="00884E83" w:rsidRPr="00477A73" w:rsidRDefault="00884E83" w:rsidP="00477A73">
            <w:pPr>
              <w:jc w:val="center"/>
              <w:rPr>
                <w:sz w:val="13"/>
                <w:szCs w:val="13"/>
              </w:rPr>
            </w:pPr>
            <w:r w:rsidRPr="00477A73">
              <w:rPr>
                <w:kern w:val="0"/>
                <w:sz w:val="20"/>
                <w:szCs w:val="20"/>
              </w:rPr>
              <w:t>建议项目</w:t>
            </w:r>
          </w:p>
        </w:tc>
        <w:tc>
          <w:tcPr>
            <w:tcW w:w="1707" w:type="dxa"/>
            <w:vAlign w:val="center"/>
          </w:tcPr>
          <w:p w:rsidR="00884E83" w:rsidRPr="00477A73" w:rsidRDefault="00884E83" w:rsidP="00477A73">
            <w:pPr>
              <w:jc w:val="center"/>
              <w:rPr>
                <w:sz w:val="13"/>
                <w:szCs w:val="13"/>
              </w:rPr>
            </w:pPr>
            <w:r w:rsidRPr="00477A73">
              <w:rPr>
                <w:kern w:val="0"/>
                <w:sz w:val="20"/>
                <w:szCs w:val="20"/>
              </w:rPr>
              <w:t>承办单位</w:t>
            </w:r>
          </w:p>
        </w:tc>
        <w:tc>
          <w:tcPr>
            <w:tcW w:w="850" w:type="dxa"/>
            <w:vAlign w:val="center"/>
          </w:tcPr>
          <w:p w:rsidR="00884E83" w:rsidRPr="00477A73" w:rsidRDefault="00884E83" w:rsidP="00477A73">
            <w:pPr>
              <w:widowControl/>
              <w:jc w:val="center"/>
              <w:rPr>
                <w:kern w:val="0"/>
                <w:sz w:val="20"/>
                <w:szCs w:val="20"/>
              </w:rPr>
            </w:pPr>
            <w:r w:rsidRPr="00477A73">
              <w:rPr>
                <w:kern w:val="0"/>
                <w:sz w:val="20"/>
                <w:szCs w:val="20"/>
              </w:rPr>
              <w:t>现答复类型</w:t>
            </w:r>
          </w:p>
        </w:tc>
        <w:tc>
          <w:tcPr>
            <w:tcW w:w="949" w:type="dxa"/>
            <w:vAlign w:val="center"/>
          </w:tcPr>
          <w:p w:rsidR="00884E83" w:rsidRPr="00477A73" w:rsidRDefault="00884E83" w:rsidP="00477A73">
            <w:pPr>
              <w:widowControl/>
              <w:jc w:val="center"/>
              <w:rPr>
                <w:kern w:val="0"/>
                <w:sz w:val="20"/>
                <w:szCs w:val="20"/>
              </w:rPr>
            </w:pPr>
            <w:r w:rsidRPr="00477A73">
              <w:rPr>
                <w:kern w:val="0"/>
                <w:sz w:val="20"/>
                <w:szCs w:val="20"/>
              </w:rPr>
              <w:t>现满意程度</w:t>
            </w:r>
          </w:p>
        </w:tc>
        <w:tc>
          <w:tcPr>
            <w:tcW w:w="3815" w:type="dxa"/>
            <w:vAlign w:val="center"/>
          </w:tcPr>
          <w:p w:rsidR="00884E83" w:rsidRPr="00477A73" w:rsidRDefault="00884E83" w:rsidP="00477A73">
            <w:pPr>
              <w:jc w:val="center"/>
              <w:rPr>
                <w:kern w:val="0"/>
                <w:sz w:val="20"/>
                <w:szCs w:val="20"/>
              </w:rPr>
            </w:pPr>
            <w:r w:rsidRPr="00477A73">
              <w:rPr>
                <w:kern w:val="0"/>
                <w:sz w:val="20"/>
                <w:szCs w:val="20"/>
              </w:rPr>
              <w:t>最新办理情况（简要）</w:t>
            </w:r>
          </w:p>
        </w:tc>
        <w:tc>
          <w:tcPr>
            <w:tcW w:w="850" w:type="dxa"/>
            <w:vAlign w:val="center"/>
          </w:tcPr>
          <w:p w:rsidR="00884E83" w:rsidRPr="00477A73" w:rsidRDefault="00884E83" w:rsidP="00477A73">
            <w:pPr>
              <w:jc w:val="center"/>
              <w:rPr>
                <w:kern w:val="0"/>
                <w:sz w:val="20"/>
                <w:szCs w:val="20"/>
              </w:rPr>
            </w:pPr>
            <w:r w:rsidRPr="00477A73">
              <w:rPr>
                <w:kern w:val="0"/>
                <w:sz w:val="20"/>
                <w:szCs w:val="20"/>
              </w:rPr>
              <w:t>是否重新答复</w:t>
            </w:r>
          </w:p>
        </w:tc>
        <w:tc>
          <w:tcPr>
            <w:tcW w:w="851" w:type="dxa"/>
            <w:vAlign w:val="center"/>
          </w:tcPr>
          <w:p w:rsidR="00884E83" w:rsidRPr="00477A73" w:rsidRDefault="00884E83" w:rsidP="00477A73">
            <w:pPr>
              <w:widowControl/>
              <w:jc w:val="center"/>
              <w:rPr>
                <w:kern w:val="0"/>
                <w:sz w:val="20"/>
                <w:szCs w:val="20"/>
              </w:rPr>
            </w:pPr>
            <w:r w:rsidRPr="00477A73">
              <w:rPr>
                <w:kern w:val="0"/>
                <w:sz w:val="20"/>
                <w:szCs w:val="20"/>
              </w:rPr>
              <w:t>原答复类型</w:t>
            </w:r>
          </w:p>
        </w:tc>
        <w:tc>
          <w:tcPr>
            <w:tcW w:w="850" w:type="dxa"/>
            <w:vAlign w:val="center"/>
          </w:tcPr>
          <w:p w:rsidR="00884E83" w:rsidRPr="00477A73" w:rsidRDefault="00884E83" w:rsidP="00477A73">
            <w:pPr>
              <w:widowControl/>
              <w:jc w:val="center"/>
              <w:rPr>
                <w:kern w:val="0"/>
                <w:sz w:val="20"/>
                <w:szCs w:val="20"/>
              </w:rPr>
            </w:pPr>
            <w:r w:rsidRPr="00477A73">
              <w:rPr>
                <w:kern w:val="0"/>
                <w:sz w:val="20"/>
                <w:szCs w:val="20"/>
              </w:rPr>
              <w:t>原满意程度</w:t>
            </w: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r w:rsidR="00884E83" w:rsidRPr="00477A73" w:rsidTr="00477A73">
        <w:trPr>
          <w:trHeight w:val="567"/>
          <w:jc w:val="center"/>
        </w:trPr>
        <w:tc>
          <w:tcPr>
            <w:tcW w:w="1326" w:type="dxa"/>
            <w:vAlign w:val="center"/>
          </w:tcPr>
          <w:p w:rsidR="00884E83" w:rsidRPr="00477A73" w:rsidRDefault="00884E83" w:rsidP="00477A73">
            <w:pPr>
              <w:jc w:val="center"/>
              <w:rPr>
                <w:sz w:val="13"/>
                <w:szCs w:val="13"/>
              </w:rPr>
            </w:pPr>
          </w:p>
        </w:tc>
        <w:tc>
          <w:tcPr>
            <w:tcW w:w="2928" w:type="dxa"/>
            <w:vAlign w:val="center"/>
          </w:tcPr>
          <w:p w:rsidR="00884E83" w:rsidRPr="00477A73" w:rsidRDefault="00884E83" w:rsidP="00477A73">
            <w:pPr>
              <w:jc w:val="center"/>
              <w:rPr>
                <w:sz w:val="13"/>
                <w:szCs w:val="13"/>
              </w:rPr>
            </w:pPr>
          </w:p>
        </w:tc>
        <w:tc>
          <w:tcPr>
            <w:tcW w:w="1707"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949" w:type="dxa"/>
            <w:vAlign w:val="center"/>
          </w:tcPr>
          <w:p w:rsidR="00884E83" w:rsidRPr="00477A73" w:rsidRDefault="00884E83" w:rsidP="00477A73">
            <w:pPr>
              <w:jc w:val="center"/>
              <w:rPr>
                <w:sz w:val="13"/>
                <w:szCs w:val="13"/>
              </w:rPr>
            </w:pPr>
          </w:p>
        </w:tc>
        <w:tc>
          <w:tcPr>
            <w:tcW w:w="3815"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c>
          <w:tcPr>
            <w:tcW w:w="851" w:type="dxa"/>
            <w:vAlign w:val="center"/>
          </w:tcPr>
          <w:p w:rsidR="00884E83" w:rsidRPr="00477A73" w:rsidRDefault="00884E83" w:rsidP="00477A73">
            <w:pPr>
              <w:jc w:val="center"/>
              <w:rPr>
                <w:sz w:val="13"/>
                <w:szCs w:val="13"/>
              </w:rPr>
            </w:pPr>
          </w:p>
        </w:tc>
        <w:tc>
          <w:tcPr>
            <w:tcW w:w="850" w:type="dxa"/>
            <w:vAlign w:val="center"/>
          </w:tcPr>
          <w:p w:rsidR="00884E83" w:rsidRPr="00477A73" w:rsidRDefault="00884E83" w:rsidP="00477A73">
            <w:pPr>
              <w:jc w:val="center"/>
              <w:rPr>
                <w:sz w:val="13"/>
                <w:szCs w:val="13"/>
              </w:rPr>
            </w:pPr>
          </w:p>
        </w:tc>
      </w:tr>
    </w:tbl>
    <w:p w:rsidR="00884E83" w:rsidRPr="00477A73" w:rsidRDefault="00884E83" w:rsidP="00884E83">
      <w:pPr>
        <w:jc w:val="left"/>
        <w:rPr>
          <w:rFonts w:hint="eastAsia"/>
          <w:b/>
          <w:kern w:val="0"/>
          <w:sz w:val="20"/>
          <w:szCs w:val="20"/>
        </w:rPr>
      </w:pPr>
      <w:r w:rsidRPr="00477A73">
        <w:rPr>
          <w:b/>
          <w:kern w:val="0"/>
          <w:sz w:val="20"/>
          <w:szCs w:val="20"/>
        </w:rPr>
        <w:t>注：</w:t>
      </w:r>
    </w:p>
    <w:p w:rsidR="00884E83" w:rsidRPr="00477A73" w:rsidRDefault="00884E83" w:rsidP="00884E83">
      <w:pPr>
        <w:jc w:val="left"/>
        <w:rPr>
          <w:kern w:val="0"/>
          <w:sz w:val="20"/>
          <w:szCs w:val="20"/>
        </w:rPr>
      </w:pPr>
      <w:r w:rsidRPr="00477A73">
        <w:rPr>
          <w:kern w:val="0"/>
          <w:sz w:val="20"/>
          <w:szCs w:val="20"/>
        </w:rPr>
        <w:t>1</w:t>
      </w:r>
      <w:r w:rsidRPr="00477A73">
        <w:rPr>
          <w:rFonts w:hint="eastAsia"/>
          <w:kern w:val="0"/>
          <w:sz w:val="20"/>
          <w:szCs w:val="20"/>
        </w:rPr>
        <w:t>．</w:t>
      </w:r>
      <w:r w:rsidRPr="00477A73">
        <w:rPr>
          <w:kern w:val="0"/>
          <w:sz w:val="20"/>
          <w:szCs w:val="20"/>
        </w:rPr>
        <w:t>序号请填写政协提案编号，承办单位为主办或独办单位，答复类型为</w:t>
      </w:r>
      <w:r w:rsidRPr="00477A73">
        <w:rPr>
          <w:kern w:val="0"/>
          <w:sz w:val="20"/>
          <w:szCs w:val="20"/>
        </w:rPr>
        <w:t>:A/B/C/D</w:t>
      </w:r>
      <w:r w:rsidRPr="00477A73">
        <w:rPr>
          <w:kern w:val="0"/>
          <w:sz w:val="20"/>
          <w:szCs w:val="20"/>
        </w:rPr>
        <w:t>，满意程度为：满意</w:t>
      </w:r>
      <w:r w:rsidRPr="00477A73">
        <w:rPr>
          <w:kern w:val="0"/>
          <w:sz w:val="20"/>
          <w:szCs w:val="20"/>
        </w:rPr>
        <w:t>/</w:t>
      </w:r>
      <w:r w:rsidRPr="00477A73">
        <w:rPr>
          <w:kern w:val="0"/>
          <w:sz w:val="20"/>
          <w:szCs w:val="20"/>
        </w:rPr>
        <w:t>基本满意</w:t>
      </w:r>
      <w:r w:rsidRPr="00477A73">
        <w:rPr>
          <w:kern w:val="0"/>
          <w:sz w:val="20"/>
          <w:szCs w:val="20"/>
        </w:rPr>
        <w:t>/</w:t>
      </w:r>
      <w:r w:rsidRPr="00477A73">
        <w:rPr>
          <w:kern w:val="0"/>
          <w:sz w:val="20"/>
          <w:szCs w:val="20"/>
        </w:rPr>
        <w:t>不满意。</w:t>
      </w:r>
    </w:p>
    <w:p w:rsidR="00884E83" w:rsidRPr="00477A73" w:rsidRDefault="00884E83" w:rsidP="00884E83">
      <w:pPr>
        <w:jc w:val="left"/>
        <w:rPr>
          <w:kern w:val="0"/>
          <w:sz w:val="20"/>
          <w:szCs w:val="20"/>
        </w:rPr>
        <w:sectPr w:rsidR="00884E83" w:rsidRPr="00477A73">
          <w:footerReference w:type="even" r:id="rId10"/>
          <w:footerReference w:type="default" r:id="rId11"/>
          <w:pgSz w:w="16838" w:h="11906" w:orient="landscape"/>
          <w:pgMar w:top="1588" w:right="1418" w:bottom="1474" w:left="1418" w:header="1134" w:footer="1418" w:gutter="0"/>
          <w:cols w:space="720"/>
          <w:docGrid w:type="lines" w:linePitch="312"/>
        </w:sectPr>
      </w:pPr>
      <w:r w:rsidRPr="00477A73">
        <w:rPr>
          <w:kern w:val="0"/>
          <w:sz w:val="20"/>
          <w:szCs w:val="20"/>
        </w:rPr>
        <w:t>2</w:t>
      </w:r>
      <w:r w:rsidRPr="00477A73">
        <w:rPr>
          <w:rFonts w:hint="eastAsia"/>
          <w:kern w:val="0"/>
          <w:sz w:val="20"/>
          <w:szCs w:val="20"/>
        </w:rPr>
        <w:t>．</w:t>
      </w:r>
      <w:r w:rsidRPr="00477A73">
        <w:rPr>
          <w:kern w:val="0"/>
          <w:sz w:val="20"/>
          <w:szCs w:val="20"/>
        </w:rPr>
        <w:t>“</w:t>
      </w:r>
      <w:r w:rsidRPr="00477A73">
        <w:rPr>
          <w:kern w:val="0"/>
          <w:sz w:val="20"/>
          <w:szCs w:val="20"/>
        </w:rPr>
        <w:t>是否重新答复</w:t>
      </w:r>
      <w:r w:rsidRPr="00477A73">
        <w:rPr>
          <w:kern w:val="0"/>
          <w:sz w:val="20"/>
          <w:szCs w:val="20"/>
        </w:rPr>
        <w:t>”</w:t>
      </w:r>
      <w:r w:rsidRPr="00477A73">
        <w:rPr>
          <w:kern w:val="0"/>
          <w:sz w:val="20"/>
          <w:szCs w:val="20"/>
        </w:rPr>
        <w:t>是指承办单位答复委员后，由于委员不满意或其他原因重新答复。原答复类型和原满意程度填写第一次答复情况；现答复类型和现满意程度填写最新答复情况</w:t>
      </w:r>
    </w:p>
    <w:p w:rsidR="007F6398" w:rsidRDefault="007F6398">
      <w:bookmarkStart w:id="0" w:name="_GoBack"/>
      <w:bookmarkEnd w:id="0"/>
    </w:p>
    <w:sectPr w:rsidR="007F63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01大标宋简">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spacing w:line="560" w:lineRule="exact"/>
      <w:jc w:val="cente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24</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spacing w:line="560" w:lineRule="exact"/>
      <w:jc w:val="center"/>
      <w:rPr>
        <w:rFonts w:ascii="宋体" w:eastAsia="宋体" w:hAnsi="宋体" w:hint="eastAsia"/>
        <w:szCs w:val="28"/>
      </w:rP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18</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spacing w:line="560" w:lineRule="exact"/>
      <w:ind w:firstLineChars="100" w:firstLine="280"/>
      <w:jc w:val="both"/>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28</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spacing w:line="560" w:lineRule="exact"/>
      <w:ind w:rightChars="100" w:right="320"/>
      <w:jc w:val="right"/>
      <w:rPr>
        <w:rFonts w:ascii="宋体" w:eastAsia="宋体" w:hAnsi="宋体" w:hint="eastAsia"/>
        <w:szCs w:val="28"/>
      </w:rP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w:instrText>
    </w:r>
    <w:r>
      <w:rPr>
        <w:rFonts w:ascii="宋体" w:eastAsia="宋体" w:hAnsi="宋体"/>
        <w:kern w:val="0"/>
        <w:sz w:val="28"/>
        <w:szCs w:val="28"/>
      </w:rPr>
      <w:instrText xml:space="preserve">GE </w:instrText>
    </w:r>
    <w:r>
      <w:rPr>
        <w:rFonts w:ascii="宋体" w:eastAsia="宋体" w:hAnsi="宋体"/>
        <w:kern w:val="0"/>
        <w:sz w:val="28"/>
        <w:szCs w:val="28"/>
      </w:rPr>
      <w:fldChar w:fldCharType="separate"/>
    </w:r>
    <w:r>
      <w:rPr>
        <w:rFonts w:ascii="宋体" w:eastAsia="宋体" w:hAnsi="宋体"/>
        <w:noProof/>
        <w:kern w:val="0"/>
        <w:sz w:val="28"/>
        <w:szCs w:val="28"/>
      </w:rPr>
      <w:t>22</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ind w:firstLineChars="100" w:firstLine="280"/>
      <w:rPr>
        <w:sz w:val="28"/>
        <w:szCs w:val="28"/>
      </w:rP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kern w:val="0"/>
        <w:sz w:val="28"/>
        <w:szCs w:val="28"/>
      </w:rPr>
      <w:t>26</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C2" w:rsidRDefault="00884E83">
    <w:pPr>
      <w:pStyle w:val="a6"/>
      <w:spacing w:line="560" w:lineRule="exact"/>
      <w:ind w:rightChars="100" w:right="320"/>
      <w:jc w:val="right"/>
      <w:rPr>
        <w:rFonts w:hint="eastAsia"/>
      </w:rP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23</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7A" w:rsidRDefault="00884E83">
    <w:pPr>
      <w:pStyle w:val="a6"/>
      <w:spacing w:line="560" w:lineRule="exact"/>
      <w:jc w:val="cente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30</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7A" w:rsidRDefault="00884E83">
    <w:pPr>
      <w:pStyle w:val="a6"/>
      <w:ind w:right="360"/>
      <w:jc w:val="center"/>
      <w:rPr>
        <w:rFonts w:hint="eastAsia"/>
        <w:sz w:val="28"/>
        <w:szCs w:val="28"/>
      </w:rPr>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24</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8"/>
    <w:rsid w:val="007E6AD8"/>
    <w:rsid w:val="007F6398"/>
    <w:rsid w:val="0088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16433-33CA-43AD-8376-817D9C09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83"/>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qFormat/>
    <w:rsid w:val="00884E83"/>
    <w:pPr>
      <w:spacing w:after="120"/>
    </w:pPr>
  </w:style>
  <w:style w:type="character" w:customStyle="1" w:styleId="Char">
    <w:name w:val="正文文本 Char"/>
    <w:basedOn w:val="a0"/>
    <w:link w:val="a3"/>
    <w:rsid w:val="00884E83"/>
    <w:rPr>
      <w:rFonts w:ascii="Times New Roman" w:eastAsia="仿宋_GB2312" w:hAnsi="Times New Roman" w:cs="Times New Roman"/>
      <w:sz w:val="32"/>
      <w:szCs w:val="21"/>
    </w:rPr>
  </w:style>
  <w:style w:type="paragraph" w:styleId="a4">
    <w:name w:val="Date"/>
    <w:basedOn w:val="a"/>
    <w:next w:val="a"/>
    <w:link w:val="Char0"/>
    <w:rsid w:val="00884E83"/>
    <w:rPr>
      <w:rFonts w:ascii="仿宋_GB2312"/>
    </w:rPr>
  </w:style>
  <w:style w:type="character" w:customStyle="1" w:styleId="Char0">
    <w:name w:val="日期 Char"/>
    <w:basedOn w:val="a0"/>
    <w:link w:val="a4"/>
    <w:rsid w:val="00884E83"/>
    <w:rPr>
      <w:rFonts w:ascii="仿宋_GB2312" w:eastAsia="仿宋_GB2312" w:hAnsi="Times New Roman" w:cs="Times New Roman"/>
      <w:sz w:val="32"/>
      <w:szCs w:val="21"/>
    </w:rPr>
  </w:style>
  <w:style w:type="paragraph" w:styleId="a5">
    <w:name w:val="Balloon Text"/>
    <w:basedOn w:val="a"/>
    <w:link w:val="Char1"/>
    <w:semiHidden/>
    <w:rsid w:val="00884E83"/>
    <w:rPr>
      <w:sz w:val="18"/>
      <w:szCs w:val="18"/>
    </w:rPr>
  </w:style>
  <w:style w:type="character" w:customStyle="1" w:styleId="Char1">
    <w:name w:val="批注框文本 Char"/>
    <w:basedOn w:val="a0"/>
    <w:link w:val="a5"/>
    <w:semiHidden/>
    <w:rsid w:val="00884E83"/>
    <w:rPr>
      <w:rFonts w:ascii="Times New Roman" w:eastAsia="仿宋_GB2312" w:hAnsi="Times New Roman" w:cs="Times New Roman"/>
      <w:sz w:val="18"/>
      <w:szCs w:val="18"/>
    </w:rPr>
  </w:style>
  <w:style w:type="paragraph" w:styleId="a6">
    <w:name w:val="footer"/>
    <w:basedOn w:val="a"/>
    <w:link w:val="Char2"/>
    <w:rsid w:val="00884E83"/>
    <w:pPr>
      <w:tabs>
        <w:tab w:val="center" w:pos="4153"/>
        <w:tab w:val="right" w:pos="8306"/>
      </w:tabs>
      <w:snapToGrid w:val="0"/>
      <w:jc w:val="left"/>
    </w:pPr>
    <w:rPr>
      <w:sz w:val="18"/>
      <w:szCs w:val="18"/>
    </w:rPr>
  </w:style>
  <w:style w:type="character" w:customStyle="1" w:styleId="Char2">
    <w:name w:val="页脚 Char"/>
    <w:basedOn w:val="a0"/>
    <w:link w:val="a6"/>
    <w:rsid w:val="00884E83"/>
    <w:rPr>
      <w:rFonts w:ascii="Times New Roman" w:eastAsia="仿宋_GB2312" w:hAnsi="Times New Roman" w:cs="Times New Roman"/>
      <w:sz w:val="18"/>
      <w:szCs w:val="18"/>
    </w:rPr>
  </w:style>
  <w:style w:type="paragraph" w:styleId="a7">
    <w:name w:val="header"/>
    <w:basedOn w:val="a"/>
    <w:link w:val="Char3"/>
    <w:rsid w:val="00884E8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884E83"/>
    <w:rPr>
      <w:rFonts w:ascii="Times New Roman" w:eastAsia="仿宋_GB2312" w:hAnsi="Times New Roman" w:cs="Times New Roman"/>
      <w:sz w:val="18"/>
      <w:szCs w:val="18"/>
    </w:rPr>
  </w:style>
  <w:style w:type="paragraph" w:styleId="2">
    <w:name w:val="Body Text 2"/>
    <w:basedOn w:val="a"/>
    <w:link w:val="2Char"/>
    <w:rsid w:val="00884E83"/>
    <w:pPr>
      <w:jc w:val="center"/>
    </w:pPr>
    <w:rPr>
      <w:rFonts w:ascii="方正小标宋简体" w:eastAsia="方正小标宋简体"/>
      <w:color w:val="FF0000"/>
      <w:sz w:val="72"/>
      <w:szCs w:val="24"/>
    </w:rPr>
  </w:style>
  <w:style w:type="character" w:customStyle="1" w:styleId="2Char">
    <w:name w:val="正文文本 2 Char"/>
    <w:basedOn w:val="a0"/>
    <w:link w:val="2"/>
    <w:rsid w:val="00884E83"/>
    <w:rPr>
      <w:rFonts w:ascii="方正小标宋简体" w:eastAsia="方正小标宋简体" w:hAnsi="Times New Roman" w:cs="Times New Roman"/>
      <w:color w:val="FF0000"/>
      <w:sz w:val="72"/>
      <w:szCs w:val="24"/>
    </w:rPr>
  </w:style>
  <w:style w:type="character" w:styleId="a8">
    <w:name w:val="page number"/>
    <w:basedOn w:val="a0"/>
    <w:rsid w:val="00884E83"/>
  </w:style>
  <w:style w:type="paragraph" w:styleId="a9">
    <w:name w:val="Revision"/>
    <w:uiPriority w:val="99"/>
    <w:semiHidden/>
    <w:rsid w:val="00884E83"/>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1869</Words>
  <Characters>10655</Characters>
  <Application>Microsoft Office Word</Application>
  <DocSecurity>0</DocSecurity>
  <Lines>88</Lines>
  <Paragraphs>24</Paragraphs>
  <ScaleCrop>false</ScaleCrop>
  <Company>微软中国</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孙雅文</dc:creator>
  <cp:keywords/>
  <dc:description/>
  <cp:lastModifiedBy>孙雅文</cp:lastModifiedBy>
  <cp:revision>2</cp:revision>
  <dcterms:created xsi:type="dcterms:W3CDTF">2022-04-25T01:17:00Z</dcterms:created>
  <dcterms:modified xsi:type="dcterms:W3CDTF">2022-04-25T01:17:00Z</dcterms:modified>
</cp:coreProperties>
</file>