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0A" w:rsidRDefault="002D5D0A" w:rsidP="002D5D0A">
      <w:pPr>
        <w:spacing w:line="540" w:lineRule="exact"/>
        <w:rPr>
          <w:rFonts w:eastAsia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eastAsia="黑体"/>
          <w:szCs w:val="32"/>
        </w:rPr>
        <w:t>4</w:t>
      </w:r>
    </w:p>
    <w:p w:rsidR="002D5D0A" w:rsidRDefault="002D5D0A" w:rsidP="002D5D0A">
      <w:pPr>
        <w:spacing w:line="560" w:lineRule="exact"/>
        <w:jc w:val="center"/>
        <w:rPr>
          <w:rFonts w:eastAsia="01大标宋简"/>
          <w:sz w:val="44"/>
          <w:szCs w:val="44"/>
        </w:rPr>
      </w:pPr>
      <w:r>
        <w:rPr>
          <w:rFonts w:eastAsia="01大标宋简"/>
          <w:sz w:val="44"/>
          <w:szCs w:val="44"/>
        </w:rPr>
        <w:t>私人自建民宅等面积补差价表</w:t>
      </w:r>
    </w:p>
    <w:p w:rsidR="002D5D0A" w:rsidRDefault="002D5D0A" w:rsidP="002D5D0A">
      <w:pPr>
        <w:rPr>
          <w:rFonts w:eastAsia="黑体"/>
          <w:szCs w:val="32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5"/>
        <w:gridCol w:w="898"/>
        <w:gridCol w:w="1182"/>
        <w:gridCol w:w="1197"/>
        <w:gridCol w:w="1197"/>
        <w:gridCol w:w="1197"/>
        <w:gridCol w:w="1197"/>
        <w:gridCol w:w="1197"/>
      </w:tblGrid>
      <w:tr w:rsidR="002D5D0A" w:rsidTr="00A66C2A">
        <w:trPr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t>结构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t>装修标准</w:t>
            </w:r>
          </w:p>
        </w:tc>
        <w:tc>
          <w:tcPr>
            <w:tcW w:w="71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t>等面积补差价</w:t>
            </w:r>
          </w:p>
        </w:tc>
      </w:tr>
      <w:tr w:rsidR="002D5D0A" w:rsidTr="00A66C2A">
        <w:trPr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t>总一层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t>总二层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t>总三层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t>总四层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t>总五层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t>总六层及以上</w:t>
            </w:r>
          </w:p>
        </w:tc>
      </w:tr>
      <w:tr w:rsidR="002D5D0A" w:rsidTr="00A66C2A">
        <w:trPr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框架结构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较好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2D5D0A" w:rsidTr="00A66C2A">
        <w:trPr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普通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</w:tr>
      <w:tr w:rsidR="002D5D0A" w:rsidTr="00A66C2A">
        <w:trPr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较差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2D5D0A" w:rsidTr="00A66C2A">
        <w:trPr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砖混结构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较好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</w:tr>
      <w:tr w:rsidR="002D5D0A" w:rsidTr="00A66C2A">
        <w:trPr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普通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2D5D0A" w:rsidTr="00A66C2A">
        <w:trPr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较差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2D5D0A" w:rsidTr="00A66C2A">
        <w:trPr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石混结构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较好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2D5D0A" w:rsidTr="00A66C2A">
        <w:trPr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普通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2D5D0A" w:rsidTr="00A66C2A">
        <w:trPr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较差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2D5D0A" w:rsidTr="00A66C2A">
        <w:trPr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石</w:t>
            </w:r>
          </w:p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结构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较好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2D5D0A" w:rsidTr="00A66C2A">
        <w:trPr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普通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2D5D0A" w:rsidTr="00A66C2A">
        <w:trPr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较差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2D5D0A" w:rsidTr="00A66C2A">
        <w:trPr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砖木石木</w:t>
            </w:r>
          </w:p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结构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较好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2D5D0A" w:rsidTr="00A66C2A">
        <w:trPr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普通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2D5D0A" w:rsidTr="00A66C2A">
        <w:trPr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较差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0A" w:rsidRDefault="002D5D0A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2D5D0A" w:rsidRDefault="002D5D0A" w:rsidP="002D5D0A">
      <w:pPr>
        <w:rPr>
          <w:rFonts w:eastAsia="黑体"/>
          <w:szCs w:val="32"/>
        </w:rPr>
        <w:sectPr w:rsidR="002D5D0A" w:rsidSect="002D5D0A">
          <w:footerReference w:type="even" r:id="rId4"/>
          <w:pgSz w:w="11906" w:h="16838"/>
          <w:pgMar w:top="1191" w:right="1474" w:bottom="907" w:left="1588" w:header="1134" w:footer="1191" w:gutter="0"/>
          <w:pgNumType w:fmt="numberInDash"/>
          <w:cols w:space="720"/>
          <w:docGrid w:type="lines" w:linePitch="312"/>
        </w:sect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01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1A" w:rsidRDefault="002D5D0A" w:rsidP="002D5D0A">
    <w:pPr>
      <w:pStyle w:val="a3"/>
      <w:ind w:leftChars="100" w:left="220" w:right="35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5121" type="#_x0000_t202" style="position:absolute;left:0;text-align:left;margin-left:2.05pt;margin-top:0;width:42.05pt;height:18.2pt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fill o:detectmouseclick="t"/>
          <v:textbox style="mso-fit-shape-to-text:t" inset="0,0,0,0">
            <w:txbxContent>
              <w:p w:rsidR="0032281A" w:rsidRDefault="002D5D0A">
                <w:pPr>
                  <w:pStyle w:val="a3"/>
                  <w:rPr>
                    <w:rFonts w:hint="eastAsia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 xml:space="preserve">- 28 </w:t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  <o:shapelayout v:ext="edit">
      <o:idmap v:ext="edit" data="5"/>
    </o:shapelayout>
  </w:hdrShapeDefaults>
  <w:compat>
    <w:useFELayout/>
  </w:compat>
  <w:rsids>
    <w:rsidRoot w:val="00D31D50"/>
    <w:rsid w:val="002D5D0A"/>
    <w:rsid w:val="00323B43"/>
    <w:rsid w:val="00333227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D5D0A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2D5D0A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2021-12-01T02:37:00Z</dcterms:modified>
</cp:coreProperties>
</file>