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1D" w:rsidRPr="00314FB6" w:rsidRDefault="001C3F1D" w:rsidP="001C3F1D">
      <w:pPr>
        <w:widowControl/>
        <w:shd w:val="clear" w:color="auto" w:fill="FFFFFF"/>
        <w:spacing w:line="600" w:lineRule="atLeast"/>
        <w:jc w:val="center"/>
        <w:rPr>
          <w:rFonts w:ascii="宋体" w:hAnsi="宋体" w:cs="宋体"/>
          <w:b/>
          <w:color w:val="000000"/>
          <w:kern w:val="0"/>
          <w:sz w:val="27"/>
          <w:szCs w:val="27"/>
        </w:rPr>
      </w:pPr>
      <w:r w:rsidRPr="00314FB6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“黑名单”信息公示表（法人或非法人组织）</w:t>
      </w:r>
    </w:p>
    <w:tbl>
      <w:tblPr>
        <w:tblW w:w="8840" w:type="dxa"/>
        <w:jc w:val="center"/>
        <w:tblInd w:w="93" w:type="dxa"/>
        <w:tblCellMar>
          <w:left w:w="0" w:type="dxa"/>
          <w:right w:w="0" w:type="dxa"/>
        </w:tblCellMar>
        <w:tblLook w:val="0000"/>
      </w:tblPr>
      <w:tblGrid>
        <w:gridCol w:w="3615"/>
        <w:gridCol w:w="5225"/>
      </w:tblGrid>
      <w:tr w:rsidR="001C3F1D" w:rsidRPr="00846E16" w:rsidTr="0042023D">
        <w:trPr>
          <w:trHeight w:val="907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5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846E16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����" w:hint="eastAsia"/>
                <w:sz w:val="24"/>
              </w:rPr>
              <w:t>晋江市康汇药业贸易有限公司石狮康保分店</w:t>
            </w:r>
          </w:p>
        </w:tc>
      </w:tr>
      <w:tr w:rsidR="001C3F1D" w:rsidRPr="00846E16" w:rsidTr="0042023D">
        <w:trPr>
          <w:trHeight w:val="848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AD4174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846E16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����" w:hint="eastAsia"/>
                <w:sz w:val="24"/>
              </w:rPr>
              <w:t>张福海</w:t>
            </w:r>
          </w:p>
        </w:tc>
      </w:tr>
      <w:tr w:rsidR="001C3F1D" w:rsidRPr="00846E16" w:rsidTr="0042023D">
        <w:trPr>
          <w:trHeight w:val="600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单位社会信用代码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4511B6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����" w:hint="eastAsia"/>
                <w:sz w:val="24"/>
              </w:rPr>
              <w:t>91350581MA347Y8G99</w:t>
            </w:r>
          </w:p>
        </w:tc>
      </w:tr>
      <w:tr w:rsidR="001C3F1D" w:rsidRPr="00846E16" w:rsidTr="0042023D">
        <w:trPr>
          <w:trHeight w:val="1156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单位所在地址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846E16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����" w:hint="eastAsia"/>
                <w:sz w:val="24"/>
              </w:rPr>
              <w:t>石狮市灵秀镇服装创业园炜柏服饰D-3幢一楼店面</w:t>
            </w:r>
          </w:p>
        </w:tc>
      </w:tr>
      <w:tr w:rsidR="001C3F1D" w:rsidRPr="00846E16" w:rsidTr="0042023D">
        <w:trPr>
          <w:trHeight w:val="2148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严重失信行为描述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B05724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提供虚假文件取得《药品经营许可证》</w:t>
            </w:r>
          </w:p>
        </w:tc>
      </w:tr>
      <w:tr w:rsidR="001C3F1D" w:rsidRPr="00846E16" w:rsidTr="0042023D">
        <w:trPr>
          <w:trHeight w:val="832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42023D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行政处罚决定书编号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AD56E0" w:rsidP="00846E16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狮市监处〔</w:t>
            </w:r>
            <w:r w:rsidR="00B05724" w:rsidRPr="00846E1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2019</w:t>
            </w:r>
            <w:r w:rsidRPr="00846E1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〕</w:t>
            </w:r>
            <w:r w:rsidR="00B05724" w:rsidRPr="00846E1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106</w:t>
            </w:r>
            <w:r w:rsidR="00846E16" w:rsidRPr="00846E1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0</w:t>
            </w:r>
            <w:r w:rsidR="00B05724" w:rsidRPr="00846E1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号</w:t>
            </w:r>
          </w:p>
        </w:tc>
      </w:tr>
      <w:tr w:rsidR="001C3F1D" w:rsidRPr="00846E16" w:rsidTr="0042023D">
        <w:trPr>
          <w:trHeight w:val="1114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42023D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作出处罚决定的机关及日期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B05724" w:rsidP="0042023D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石狮市市场监督管理局 2019年12月5日</w:t>
            </w:r>
          </w:p>
        </w:tc>
      </w:tr>
      <w:tr w:rsidR="001C3F1D" w:rsidRPr="00846E16" w:rsidTr="0042023D">
        <w:trPr>
          <w:trHeight w:val="975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42023D">
            <w:pPr>
              <w:widowControl/>
              <w:spacing w:line="77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纳入黑名单期限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B05724" w:rsidP="0042023D">
            <w:pPr>
              <w:widowControl/>
              <w:spacing w:line="77" w:lineRule="atLeast"/>
              <w:ind w:right="70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  <w:r w:rsidR="001C3F1D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  <w:r w:rsidR="001C3F1D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="001C3F1D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日 至</w:t>
            </w:r>
            <w:r w:rsidR="007E29B5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2024</w:t>
            </w:r>
            <w:r w:rsidR="001C3F1D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7E29B5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  <w:r w:rsidR="001C3F1D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7E29B5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="001C3F1D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1C3F1D" w:rsidRPr="00846E16" w:rsidTr="0042023D">
        <w:trPr>
          <w:trHeight w:val="1952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市场和行业禁入要求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7E29B5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依据《中华人民共和国行政许可法》、《中华人民共和国药品管理法》规定，五年内不受理其申请。</w:t>
            </w:r>
          </w:p>
        </w:tc>
      </w:tr>
      <w:tr w:rsidR="001C3F1D" w:rsidRPr="00846E16" w:rsidTr="0042023D">
        <w:trPr>
          <w:trHeight w:val="1541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认定机关及日期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3D" w:rsidRPr="00846E16" w:rsidRDefault="0042023D" w:rsidP="0042023D">
            <w:pPr>
              <w:widowControl/>
              <w:spacing w:line="600" w:lineRule="atLeast"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石狮市市场监督管理局</w:t>
            </w:r>
          </w:p>
          <w:p w:rsidR="001C3F1D" w:rsidRPr="00846E16" w:rsidRDefault="007E29B5" w:rsidP="0042023D">
            <w:pPr>
              <w:widowControl/>
              <w:spacing w:line="600" w:lineRule="atLeast"/>
              <w:ind w:firstLineChars="500" w:firstLine="120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  <w:r w:rsidR="001C3F1D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  <w:r w:rsidR="001C3F1D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</w:t>
            </w: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="001C3F1D"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日 （盖章）</w:t>
            </w:r>
          </w:p>
        </w:tc>
      </w:tr>
      <w:tr w:rsidR="001C3F1D" w:rsidRPr="00846E16" w:rsidTr="0042023D">
        <w:trPr>
          <w:trHeight w:val="826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6E16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846E16" w:rsidRDefault="001C3F1D" w:rsidP="0042023D">
            <w:pPr>
              <w:widowControl/>
              <w:spacing w:line="600" w:lineRule="atLeast"/>
              <w:ind w:firstLine="18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035A67" w:rsidRDefault="00035A67"/>
    <w:sectPr w:rsidR="00035A67" w:rsidSect="00AD56E0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DF" w:rsidRDefault="00192ADF" w:rsidP="00B05724">
      <w:r>
        <w:separator/>
      </w:r>
    </w:p>
  </w:endnote>
  <w:endnote w:type="continuationSeparator" w:id="1">
    <w:p w:rsidR="00192ADF" w:rsidRDefault="00192ADF" w:rsidP="00B0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DF" w:rsidRDefault="00192ADF" w:rsidP="00B05724">
      <w:r>
        <w:separator/>
      </w:r>
    </w:p>
  </w:footnote>
  <w:footnote w:type="continuationSeparator" w:id="1">
    <w:p w:rsidR="00192ADF" w:rsidRDefault="00192ADF" w:rsidP="00B05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F1D"/>
    <w:rsid w:val="00035A67"/>
    <w:rsid w:val="00192ADF"/>
    <w:rsid w:val="001C3F1D"/>
    <w:rsid w:val="003B7CE6"/>
    <w:rsid w:val="0042023D"/>
    <w:rsid w:val="00443E47"/>
    <w:rsid w:val="004511B6"/>
    <w:rsid w:val="0073077A"/>
    <w:rsid w:val="007E29B5"/>
    <w:rsid w:val="00846E16"/>
    <w:rsid w:val="00A1472C"/>
    <w:rsid w:val="00AD4174"/>
    <w:rsid w:val="00AD56E0"/>
    <w:rsid w:val="00B05724"/>
    <w:rsid w:val="00CF3201"/>
    <w:rsid w:val="00F0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7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7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evecom</dc:creator>
  <cp:lastModifiedBy>蔡绵绵</cp:lastModifiedBy>
  <cp:revision>5</cp:revision>
  <cp:lastPrinted>2019-12-19T03:47:00Z</cp:lastPrinted>
  <dcterms:created xsi:type="dcterms:W3CDTF">2019-12-19T03:45:00Z</dcterms:created>
  <dcterms:modified xsi:type="dcterms:W3CDTF">2019-12-19T07:04:00Z</dcterms:modified>
</cp:coreProperties>
</file>