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石狮市卫生健康行业台账</w:t>
      </w:r>
    </w:p>
    <w:p>
      <w:pPr>
        <w:rPr>
          <w:rFonts w:hint="eastAsia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填表单位(盖章)：                                                填表时间：   年  月  日</w:t>
      </w:r>
    </w:p>
    <w:tbl>
      <w:tblPr>
        <w:tblStyle w:val="3"/>
        <w:tblW w:w="1390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60"/>
        <w:gridCol w:w="1320"/>
        <w:gridCol w:w="1420"/>
        <w:gridCol w:w="1880"/>
        <w:gridCol w:w="2540"/>
        <w:gridCol w:w="2020"/>
        <w:gridCol w:w="22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单位规模</w:t>
            </w:r>
          </w:p>
        </w:tc>
        <w:tc>
          <w:tcPr>
            <w:tcW w:w="2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0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填表人：</w:t>
            </w:r>
          </w:p>
        </w:tc>
        <w:tc>
          <w:tcPr>
            <w:tcW w:w="430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联系电话:  </w:t>
            </w:r>
          </w:p>
        </w:tc>
      </w:tr>
    </w:tbl>
    <w:p>
      <w:pPr>
        <w:spacing w:line="540" w:lineRule="exact"/>
        <w:ind w:left="720" w:hanging="720" w:hangingChars="300"/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435" w:charSpace="0"/>
        </w:sectPr>
      </w:pPr>
      <w:r>
        <w:rPr>
          <w:rFonts w:hint="eastAsia" w:ascii="宋体" w:hAnsi="宋体" w:eastAsia="宋体" w:cs="宋体"/>
          <w:kern w:val="0"/>
          <w:sz w:val="24"/>
          <w:szCs w:val="24"/>
        </w:rPr>
        <w:t>说明：1.本报表于月9月30日报送卫安办。</w:t>
      </w:r>
      <w:r>
        <w:rPr>
          <w:rFonts w:hint="eastAsia"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</w:rPr>
        <w:t>2.“企业规模”填写规模以上企业、规模以下企业。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56259"/>
    <w:rsid w:val="5A95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2022-04-14T07:14:00Z</dcterms:created>
  <dc:creator>蔡琦琳</dc:creator>
  <cp:lastModifiedBy>蔡琦琳</cp:lastModifiedBy>
  <dcterms:modified xsi:type="dcterms:W3CDTF">2022-04-14T07:16:26Z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914540FC498845258E404B75AC4966C2</vt:lpwstr>
  </property>
</Properties>
</file>