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bookmarkStart w:id="0" w:name="_GoBack"/>
      <w:bookmarkEnd w:id="0"/>
    </w:p>
    <w:p>
      <w:pPr>
        <w:spacing w:before="156" w:beforeLines="50" w:after="156" w:afterLines="50" w:line="500" w:lineRule="exact"/>
        <w:jc w:val="center"/>
        <w:rPr>
          <w:rFonts w:ascii="宋体" w:hAnsi="宋体"/>
          <w:bCs/>
          <w:sz w:val="44"/>
          <w:szCs w:val="44"/>
        </w:rPr>
      </w:pPr>
      <w:r>
        <w:rPr>
          <w:rFonts w:hint="eastAsia" w:ascii="宋体" w:hAnsi="宋体"/>
          <w:bCs/>
          <w:sz w:val="44"/>
          <w:szCs w:val="44"/>
        </w:rPr>
        <w:t>报价函</w:t>
      </w:r>
    </w:p>
    <w:p>
      <w:pPr>
        <w:adjustRightInd w:val="0"/>
        <w:snapToGrid w:val="0"/>
        <w:spacing w:before="312" w:beforeLines="100" w:line="600" w:lineRule="exact"/>
        <w:rPr>
          <w:rFonts w:hint="eastAsia" w:ascii="仿宋" w:hAnsi="仿宋" w:eastAsia="仿宋" w:cs="仿宋"/>
          <w:sz w:val="32"/>
          <w:szCs w:val="32"/>
        </w:rPr>
      </w:pPr>
      <w:r>
        <w:rPr>
          <w:rFonts w:hint="eastAsia" w:ascii="仿宋" w:hAnsi="仿宋" w:eastAsia="仿宋" w:cs="仿宋"/>
          <w:sz w:val="32"/>
          <w:szCs w:val="32"/>
        </w:rPr>
        <w:t>致：石狮市农业农村局</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我方已认真阅读了《石狮市农业农村局关于“乡村振兴”试点示范项目的询价公告》，我方接受贵局询价公告提出的各项要求，参与该项目报价。</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1.报价为人民币（大写）</w:t>
      </w:r>
      <w:r>
        <w:rPr>
          <w:rFonts w:hint="eastAsia" w:ascii="仿宋" w:hAnsi="仿宋" w:eastAsia="仿宋" w:cs="仿宋"/>
          <w:sz w:val="32"/>
          <w:szCs w:val="32"/>
          <w:u w:val="single"/>
        </w:rPr>
        <w:t xml:space="preserve">                  </w:t>
      </w:r>
      <w:r>
        <w:rPr>
          <w:rFonts w:hint="eastAsia" w:ascii="仿宋" w:hAnsi="仿宋" w:eastAsia="仿宋" w:cs="仿宋"/>
          <w:sz w:val="32"/>
          <w:szCs w:val="32"/>
        </w:rPr>
        <w:t>元整。</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2.我方总报价含税金、交通费、住宿费、伙食费等审计有关的一切费用。</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3.我方将严格按照国家相关法律法规及询价公告的各项要求参加报价。</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4.我方的报价材料自公开报价之日起至审计业务合同签订之日期间有效，我方将受此约束。</w:t>
      </w:r>
    </w:p>
    <w:p>
      <w:pPr>
        <w:adjustRightInd w:val="0"/>
        <w:snapToGrid w:val="0"/>
        <w:spacing w:line="600" w:lineRule="exact"/>
        <w:ind w:firstLine="560" w:firstLineChars="200"/>
        <w:rPr>
          <w:rFonts w:hint="eastAsia" w:ascii="宋体" w:hAnsi="宋体"/>
          <w:sz w:val="28"/>
          <w:szCs w:val="21"/>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 价 方：</w:t>
      </w:r>
      <w:r>
        <w:rPr>
          <w:rFonts w:hint="eastAsia" w:ascii="仿宋" w:hAnsi="仿宋" w:eastAsia="仿宋" w:cs="仿宋"/>
          <w:sz w:val="32"/>
          <w:szCs w:val="32"/>
          <w:u w:val="single"/>
        </w:rPr>
        <w:t xml:space="preserve">                          </w:t>
      </w:r>
      <w:r>
        <w:rPr>
          <w:rFonts w:hint="eastAsia" w:ascii="仿宋" w:hAnsi="仿宋" w:eastAsia="仿宋" w:cs="仿宋"/>
          <w:sz w:val="32"/>
          <w:szCs w:val="32"/>
        </w:rPr>
        <w:t>（全称、盖章）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u w:val="single"/>
        </w:rPr>
        <w:t xml:space="preserve">                             </w:t>
      </w:r>
      <w:r>
        <w:rPr>
          <w:rFonts w:hint="eastAsia" w:ascii="仿宋" w:hAnsi="仿宋" w:eastAsia="仿宋" w:cs="仿宋"/>
          <w:sz w:val="32"/>
          <w:szCs w:val="32"/>
        </w:rPr>
        <w:t>（盖章）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或委托代理人：</w:t>
      </w:r>
      <w:r>
        <w:rPr>
          <w:rFonts w:hint="eastAsia" w:ascii="仿宋" w:hAnsi="仿宋" w:eastAsia="仿宋" w:cs="仿宋"/>
          <w:sz w:val="32"/>
          <w:szCs w:val="32"/>
          <w:u w:val="single"/>
        </w:rPr>
        <w:t xml:space="preserve">                           </w:t>
      </w:r>
      <w:r>
        <w:rPr>
          <w:rFonts w:hint="eastAsia" w:ascii="仿宋" w:hAnsi="仿宋" w:eastAsia="仿宋" w:cs="仿宋"/>
          <w:sz w:val="32"/>
          <w:szCs w:val="32"/>
        </w:rPr>
        <w:t>（签字）</w:t>
      </w:r>
    </w:p>
    <w:p>
      <w:pPr>
        <w:suppressAutoHyphens/>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  址：</w:t>
      </w:r>
      <w:r>
        <w:rPr>
          <w:rFonts w:hint="eastAsia" w:ascii="仿宋" w:hAnsi="仿宋" w:eastAsia="仿宋" w:cs="仿宋"/>
          <w:sz w:val="32"/>
          <w:szCs w:val="32"/>
          <w:u w:val="single"/>
        </w:rPr>
        <w:t xml:space="preserve">                                             </w:t>
      </w:r>
    </w:p>
    <w:p>
      <w:pPr>
        <w:suppressAutoHyphens/>
        <w:spacing w:line="6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ind w:firstLine="560" w:firstLineChars="200"/>
        <w:rPr>
          <w:rFonts w:hint="eastAsia" w:ascii="宋体" w:hAnsi="宋体"/>
          <w:sz w:val="28"/>
          <w:szCs w:val="28"/>
        </w:rPr>
      </w:pPr>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E4662"/>
    <w:rsid w:val="61FE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2022-03-08T01:20:00Z</dcterms:created>
  <dc:creator>湯秀秀~</dc:creator>
  <cp:lastModifiedBy>湯秀秀~</cp:lastModifiedBy>
  <dcterms:modified xsi:type="dcterms:W3CDTF">2022-03-08T01:20:46Z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9B4E95DB774248FFA679CA3A3AB22B19</vt:lpwstr>
  </property>
</Properties>
</file>