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石狮市农业农村局农药残留胶体金免疫快检仪器等设备采购报价函</w:t>
      </w:r>
    </w:p>
    <w:tbl>
      <w:tblPr>
        <w:tblStyle w:val="2"/>
        <w:tblW w:w="5467" w:type="pct"/>
        <w:tblInd w:w="-52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27"/>
        <w:gridCol w:w="2269"/>
        <w:gridCol w:w="991"/>
        <w:gridCol w:w="297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基本要求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详细配置参数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报价（单位：元）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智能采样仪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现场采样时生产者信息和产地信息实时录入，能体现采样数据真实、采样分布均衡等功能。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8台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农药残留胶体金检测仪器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检测通道在2通道及以上，可配套使用多联检测卡。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1台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农药残留胶体金检测仪器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手持式或小型台式。检测通道为单通道，可配套使用多联检测卡。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7台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农药残留胶体金免疫快检卡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单联卡检测项目：毒死蜱、克百威、灭蝇胺、啶虫脒、甲氨基阿维菌素苯甲酸盐、噻虫嗪、灭多威、氟虫腈、腐霉利、氯氟氰菊酯等；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多联卡：根据需求组合上述项目的2联卡、3联卡、4联卡。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3000批次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Courier New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备注：需具体描述产品详细配置参数，多款产品可自行加行，所报价格为</w:t>
      </w:r>
      <w:r>
        <w:rPr>
          <w:rFonts w:hint="eastAsia"/>
          <w:b/>
          <w:sz w:val="18"/>
          <w:szCs w:val="18"/>
        </w:rPr>
        <w:t>单价</w:t>
      </w:r>
      <w:r>
        <w:rPr>
          <w:rFonts w:hint="eastAsia"/>
          <w:sz w:val="18"/>
          <w:szCs w:val="18"/>
        </w:rPr>
        <w:t>。</w:t>
      </w:r>
    </w:p>
    <w:p>
      <w:pPr>
        <w:wordWrap w:val="0"/>
        <w:spacing w:line="400" w:lineRule="exac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报价单位（盖章）：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wordWrap w:val="0"/>
        <w:spacing w:line="4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wordWrap w:val="0"/>
        <w:spacing w:line="400" w:lineRule="exac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wordWrap w:val="0"/>
        <w:spacing w:line="400" w:lineRule="exac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                      </w:t>
      </w:r>
    </w:p>
    <w:p/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5C534884"/>
    <w:rsid w:val="26EB3944"/>
    <w:rsid w:val="5C53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342</Characters>
  <Lines>0</Lines>
  <Paragraphs>0</Paragraphs>
  <TotalTime>0</TotalTime>
  <ScaleCrop>false</ScaleCrop>
  <LinksUpToDate>false</LinksUpToDate>
  <CharactersWithSpaces>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2023-03-30T06:50:00Z</dcterms:created>
  <dc:creator>市农业农村局</dc:creator>
  <cp:lastModifiedBy>市农业农村局</cp:lastModifiedBy>
  <dcterms:modified xsi:type="dcterms:W3CDTF">2023-03-30T06:52:22Z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21547662B70D45EC9E9F830435343017_13</vt:lpwstr>
  </property>
</Properties>
</file>