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DFA51">
      <w:pPr>
        <w:keepNext/>
        <w:keepLines/>
        <w:widowControl w:val="0"/>
        <w:shd w:val="clear" w:color="auto" w:fill="auto"/>
        <w:bidi w:val="0"/>
        <w:spacing w:line="240" w:lineRule="auto"/>
        <w:ind w:left="0" w:right="0" w:firstLine="0"/>
        <w:jc w:val="center"/>
        <w:rPr>
          <w:rFonts w:hint="eastAsia" w:ascii="方正小标宋简体" w:hAnsi="方正小标宋简体" w:eastAsia="方正小标宋简体" w:cs="方正小标宋简体"/>
          <w:color w:val="000000" w:themeColor="text1"/>
          <w:sz w:val="28"/>
          <w:szCs w:val="36"/>
          <w14:textFill>
            <w14:solidFill>
              <w14:schemeClr w14:val="tx1"/>
            </w14:solidFill>
          </w14:textFill>
        </w:rPr>
      </w:pPr>
      <w:bookmarkStart w:id="0" w:name="_GoBack"/>
      <w:bookmarkEnd w:id="0"/>
      <w:r>
        <w:rPr>
          <w:rFonts w:hint="eastAsia" w:ascii="方正小标宋简体" w:hAnsi="方正小标宋简体" w:eastAsia="方正小标宋简体" w:cs="方正小标宋简体"/>
          <w:color w:val="000000" w:themeColor="text1"/>
          <w:spacing w:val="0"/>
          <w:w w:val="100"/>
          <w:position w:val="0"/>
          <w:sz w:val="40"/>
          <w:szCs w:val="48"/>
          <w:shd w:val="clear" w:color="auto" w:fill="auto"/>
          <w14:textFill>
            <w14:solidFill>
              <w14:schemeClr w14:val="tx1"/>
            </w14:solidFill>
          </w14:textFill>
        </w:rPr>
        <w:t>民办中小学年度检查指标体系</w:t>
      </w:r>
    </w:p>
    <w:p w14:paraId="62156603">
      <w:pPr>
        <w:keepNext/>
        <w:keepLines/>
        <w:widowControl w:val="0"/>
        <w:shd w:val="clear" w:color="auto" w:fill="auto"/>
        <w:bidi w:val="0"/>
        <w:spacing w:before="0" w:after="500" w:line="240" w:lineRule="auto"/>
        <w:ind w:left="0" w:right="0" w:firstLine="0"/>
        <w:jc w:val="center"/>
        <w:outlineLvl w:val="2"/>
        <w:rPr>
          <w:rFonts w:hint="eastAsia" w:ascii="方正小标宋简体" w:hAnsi="方正小标宋简体" w:eastAsia="方正小标宋简体" w:cs="方正小标宋简体"/>
          <w:color w:val="000000" w:themeColor="text1"/>
          <w:kern w:val="2"/>
          <w:sz w:val="40"/>
          <w:szCs w:val="40"/>
          <w:u w:val="none"/>
          <w:lang w:val="zh-CN" w:eastAsia="zh-CN" w:bidi="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w w:val="100"/>
          <w:kern w:val="2"/>
          <w:position w:val="0"/>
          <w:sz w:val="40"/>
          <w:szCs w:val="40"/>
          <w:u w:val="none"/>
          <w:shd w:val="clear" w:color="auto" w:fill="auto"/>
          <w:lang w:val="zh-CN" w:eastAsia="zh-CN" w:bidi="zh-CN"/>
          <w14:textFill>
            <w14:solidFill>
              <w14:schemeClr w14:val="tx1"/>
            </w14:solidFill>
          </w14:textFill>
        </w:rPr>
        <w:t>（试行）</w:t>
      </w:r>
    </w:p>
    <w:tbl>
      <w:tblPr>
        <w:tblStyle w:val="11"/>
        <w:tblW w:w="0" w:type="auto"/>
        <w:jc w:val="center"/>
        <w:tblLayout w:type="fixed"/>
        <w:tblCellMar>
          <w:top w:w="0" w:type="dxa"/>
          <w:left w:w="10" w:type="dxa"/>
          <w:bottom w:w="0" w:type="dxa"/>
          <w:right w:w="10" w:type="dxa"/>
        </w:tblCellMar>
      </w:tblPr>
      <w:tblGrid>
        <w:gridCol w:w="853"/>
        <w:gridCol w:w="860"/>
        <w:gridCol w:w="5813"/>
        <w:gridCol w:w="4202"/>
        <w:gridCol w:w="2398"/>
      </w:tblGrid>
      <w:tr w14:paraId="6A4EE775">
        <w:tblPrEx>
          <w:tblCellMar>
            <w:top w:w="0" w:type="dxa"/>
            <w:left w:w="10" w:type="dxa"/>
            <w:bottom w:w="0" w:type="dxa"/>
            <w:right w:w="10" w:type="dxa"/>
          </w:tblCellMar>
        </w:tblPrEx>
        <w:trPr>
          <w:trHeight w:val="760" w:hRule="exact"/>
          <w:jc w:val="center"/>
        </w:trPr>
        <w:tc>
          <w:tcPr>
            <w:tcW w:w="853" w:type="dxa"/>
            <w:tcBorders>
              <w:top w:val="single" w:color="auto" w:sz="4" w:space="0"/>
              <w:left w:val="single" w:color="auto" w:sz="4" w:space="0"/>
            </w:tcBorders>
            <w:noWrap w:val="0"/>
            <w:vAlign w:val="bottom"/>
          </w:tcPr>
          <w:p w14:paraId="6644192A">
            <w:pPr>
              <w:keepNext w:val="0"/>
              <w:keepLines w:val="0"/>
              <w:widowControl w:val="0"/>
              <w:shd w:val="clear" w:color="auto" w:fill="auto"/>
              <w:bidi w:val="0"/>
              <w:spacing w:before="0" w:after="8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19090D80">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0" w:type="dxa"/>
            <w:tcBorders>
              <w:top w:val="single" w:color="auto" w:sz="4" w:space="0"/>
              <w:left w:val="single" w:color="auto" w:sz="4" w:space="0"/>
            </w:tcBorders>
            <w:noWrap w:val="0"/>
            <w:vAlign w:val="bottom"/>
          </w:tcPr>
          <w:p w14:paraId="4255635C">
            <w:pPr>
              <w:keepNext w:val="0"/>
              <w:keepLines w:val="0"/>
              <w:widowControl w:val="0"/>
              <w:shd w:val="clear" w:color="auto" w:fill="auto"/>
              <w:bidi w:val="0"/>
              <w:spacing w:before="0" w:after="8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7A032AF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813" w:type="dxa"/>
            <w:tcBorders>
              <w:top w:val="single" w:color="auto" w:sz="4" w:space="0"/>
              <w:left w:val="single" w:color="auto" w:sz="4" w:space="0"/>
            </w:tcBorders>
            <w:noWrap w:val="0"/>
            <w:vAlign w:val="center"/>
          </w:tcPr>
          <w:p w14:paraId="5511DA5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202" w:type="dxa"/>
            <w:tcBorders>
              <w:top w:val="single" w:color="auto" w:sz="4" w:space="0"/>
              <w:left w:val="single" w:color="auto" w:sz="4" w:space="0"/>
            </w:tcBorders>
            <w:noWrap w:val="0"/>
            <w:vAlign w:val="center"/>
          </w:tcPr>
          <w:p w14:paraId="50F3CF8D">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398" w:type="dxa"/>
            <w:tcBorders>
              <w:top w:val="single" w:color="auto" w:sz="4" w:space="0"/>
              <w:left w:val="single" w:color="auto" w:sz="4" w:space="0"/>
              <w:right w:val="single" w:color="auto" w:sz="4" w:space="0"/>
            </w:tcBorders>
            <w:noWrap w:val="0"/>
            <w:vAlign w:val="center"/>
          </w:tcPr>
          <w:p w14:paraId="1F20BA58">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1BA1E30D">
        <w:tblPrEx>
          <w:tblCellMar>
            <w:top w:w="0" w:type="dxa"/>
            <w:left w:w="10" w:type="dxa"/>
            <w:bottom w:w="0" w:type="dxa"/>
            <w:right w:w="10" w:type="dxa"/>
          </w:tblCellMar>
        </w:tblPrEx>
        <w:trPr>
          <w:trHeight w:val="1800" w:hRule="exact"/>
          <w:jc w:val="center"/>
        </w:trPr>
        <w:tc>
          <w:tcPr>
            <w:tcW w:w="853" w:type="dxa"/>
            <w:vMerge w:val="restart"/>
            <w:tcBorders>
              <w:top w:val="single" w:color="auto" w:sz="4" w:space="0"/>
              <w:left w:val="single" w:color="auto" w:sz="4" w:space="0"/>
            </w:tcBorders>
            <w:noWrap w:val="0"/>
            <w:vAlign w:val="center"/>
          </w:tcPr>
          <w:p w14:paraId="74EBC40A">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一、</w:t>
            </w:r>
          </w:p>
          <w:p w14:paraId="3B8F759E">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党的</w:t>
            </w:r>
          </w:p>
          <w:p w14:paraId="6DA4B179">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建设</w:t>
            </w:r>
          </w:p>
        </w:tc>
        <w:tc>
          <w:tcPr>
            <w:tcW w:w="860" w:type="dxa"/>
            <w:tcBorders>
              <w:top w:val="single" w:color="auto" w:sz="4" w:space="0"/>
              <w:left w:val="single" w:color="auto" w:sz="4" w:space="0"/>
            </w:tcBorders>
            <w:noWrap w:val="0"/>
            <w:vAlign w:val="center"/>
          </w:tcPr>
          <w:p w14:paraId="5D17E8C0">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（一）</w:t>
            </w:r>
          </w:p>
          <w:p w14:paraId="6AEB36B0">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办学</w:t>
            </w:r>
          </w:p>
          <w:p w14:paraId="4C22C340">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方向</w:t>
            </w:r>
          </w:p>
        </w:tc>
        <w:tc>
          <w:tcPr>
            <w:tcW w:w="5813" w:type="dxa"/>
            <w:tcBorders>
              <w:top w:val="single" w:color="auto" w:sz="4" w:space="0"/>
              <w:left w:val="single" w:color="auto" w:sz="4" w:space="0"/>
            </w:tcBorders>
            <w:noWrap w:val="0"/>
            <w:vAlign w:val="top"/>
          </w:tcPr>
          <w:p w14:paraId="5E1D833D">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bCs/>
                <w:color w:val="000000" w:themeColor="text1"/>
                <w:spacing w:val="0"/>
                <w:w w:val="100"/>
                <w:kern w:val="2"/>
                <w:position w:val="0"/>
                <w:sz w:val="15"/>
                <w:szCs w:val="15"/>
                <w:u w:val="none"/>
                <w:shd w:val="clear" w:color="auto" w:fill="auto"/>
                <w:lang w:val="en-US" w:eastAsia="zh-CN" w:bidi="en-US"/>
                <w14:textFill>
                  <w14:solidFill>
                    <w14:schemeClr w14:val="tx1"/>
                  </w14:solidFill>
                </w14:textFill>
              </w:rPr>
            </w:pPr>
          </w:p>
          <w:p w14:paraId="65B54396">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全面贯彻党的教育方针，坚持社会主义办学方向，落实立德树人根本任务，培养德智体美劳全面发展的社会主义建设者和接班人。</w:t>
            </w:r>
          </w:p>
        </w:tc>
        <w:tc>
          <w:tcPr>
            <w:tcW w:w="4202" w:type="dxa"/>
            <w:tcBorders>
              <w:top w:val="single" w:color="auto" w:sz="4" w:space="0"/>
              <w:left w:val="single" w:color="auto" w:sz="4" w:space="0"/>
            </w:tcBorders>
            <w:noWrap w:val="0"/>
            <w:vAlign w:val="top"/>
          </w:tcPr>
          <w:p w14:paraId="657D739F">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15"/>
                <w:szCs w:val="15"/>
                <w:u w:val="none"/>
                <w:shd w:val="clear" w:color="auto" w:fill="auto"/>
                <w:lang w:val="en-US" w:eastAsia="zh-CN" w:bidi="zh-CN"/>
                <w14:textFill>
                  <w14:solidFill>
                    <w14:schemeClr w14:val="tx1"/>
                  </w14:solidFill>
                </w14:textFill>
              </w:rPr>
            </w:pPr>
          </w:p>
          <w:p w14:paraId="74873793">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未在校园醒目处悬挂、张贴或以其他方式宣传展示党的教育方针。</w:t>
            </w:r>
          </w:p>
          <w:p w14:paraId="36AB31CE">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2.宣传展示党的教育方针内容不准确，或以举办者、管理者个人理念、语录代替党的教育方针。</w:t>
            </w:r>
          </w:p>
        </w:tc>
        <w:tc>
          <w:tcPr>
            <w:tcW w:w="2398" w:type="dxa"/>
            <w:tcBorders>
              <w:top w:val="single" w:color="auto" w:sz="4" w:space="0"/>
              <w:left w:val="single" w:color="auto" w:sz="4" w:space="0"/>
              <w:right w:val="single" w:color="auto" w:sz="4" w:space="0"/>
            </w:tcBorders>
            <w:noWrap w:val="0"/>
            <w:vAlign w:val="top"/>
          </w:tcPr>
          <w:p w14:paraId="5C2D1AD0">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15"/>
                <w:szCs w:val="15"/>
                <w:u w:val="none"/>
                <w:shd w:val="clear" w:color="auto" w:fill="auto"/>
                <w:lang w:val="en-US" w:eastAsia="zh-CN" w:bidi="zh-CN"/>
                <w14:textFill>
                  <w14:solidFill>
                    <w14:schemeClr w14:val="tx1"/>
                  </w14:solidFill>
                </w14:textFill>
              </w:rPr>
            </w:pPr>
          </w:p>
          <w:p w14:paraId="7FC5B513">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办学严重偏离社会主义办学方向。</w:t>
            </w:r>
          </w:p>
          <w:p w14:paraId="0868B6E8">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2.发生重大意识形态事件和安全稳定事件。</w:t>
            </w:r>
          </w:p>
        </w:tc>
      </w:tr>
      <w:tr w14:paraId="5243FA7F">
        <w:tblPrEx>
          <w:tblCellMar>
            <w:top w:w="0" w:type="dxa"/>
            <w:left w:w="10" w:type="dxa"/>
            <w:bottom w:w="0" w:type="dxa"/>
            <w:right w:w="10" w:type="dxa"/>
          </w:tblCellMar>
        </w:tblPrEx>
        <w:trPr>
          <w:trHeight w:val="1804" w:hRule="exact"/>
          <w:jc w:val="center"/>
        </w:trPr>
        <w:tc>
          <w:tcPr>
            <w:tcW w:w="853" w:type="dxa"/>
            <w:vMerge w:val="continue"/>
            <w:tcBorders>
              <w:left w:val="single" w:color="auto" w:sz="4" w:space="0"/>
            </w:tcBorders>
            <w:noWrap w:val="0"/>
            <w:vAlign w:val="center"/>
          </w:tcPr>
          <w:p w14:paraId="71E4672E">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60" w:type="dxa"/>
            <w:tcBorders>
              <w:top w:val="single" w:color="auto" w:sz="4" w:space="0"/>
              <w:left w:val="single" w:color="auto" w:sz="4" w:space="0"/>
            </w:tcBorders>
            <w:noWrap w:val="0"/>
            <w:vAlign w:val="center"/>
          </w:tcPr>
          <w:p w14:paraId="6B4C8506">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（二）</w:t>
            </w:r>
          </w:p>
          <w:p w14:paraId="0F3FAA14">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w:t>
            </w:r>
          </w:p>
          <w:p w14:paraId="5162EEFE">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建设</w:t>
            </w:r>
          </w:p>
        </w:tc>
        <w:tc>
          <w:tcPr>
            <w:tcW w:w="5813" w:type="dxa"/>
            <w:tcBorders>
              <w:top w:val="single" w:color="auto" w:sz="4" w:space="0"/>
              <w:left w:val="single" w:color="auto" w:sz="4" w:space="0"/>
            </w:tcBorders>
            <w:noWrap w:val="0"/>
            <w:vAlign w:val="center"/>
          </w:tcPr>
          <w:p w14:paraId="62386903">
            <w:pPr>
              <w:keepNext w:val="0"/>
              <w:keepLines w:val="0"/>
              <w:pageBreakBefore w:val="0"/>
              <w:widowControl w:val="0"/>
              <w:numPr>
                <w:ilvl w:val="0"/>
                <w:numId w:val="0"/>
              </w:numPr>
              <w:shd w:val="clear" w:color="auto" w:fill="auto"/>
              <w:tabs>
                <w:tab w:val="left" w:pos="108"/>
              </w:tabs>
              <w:kinsoku/>
              <w:wordWrap/>
              <w:overflowPunct/>
              <w:topLinePunct w:val="0"/>
              <w:autoSpaceDE/>
              <w:autoSpaceDN/>
              <w:bidi w:val="0"/>
              <w:adjustRightInd/>
              <w:snapToGrid w:val="0"/>
              <w:spacing w:before="0" w:after="0" w:line="240" w:lineRule="auto"/>
              <w:ind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有3名以上正式党员，按规定建立党组织，按期换届。党员人数不足3名或者暂不具备建立党组织条件的，依规开展党的工作。</w:t>
            </w:r>
          </w:p>
          <w:p w14:paraId="23346106">
            <w:pPr>
              <w:keepNext w:val="0"/>
              <w:keepLines w:val="0"/>
              <w:pageBreakBefore w:val="0"/>
              <w:widowControl w:val="0"/>
              <w:numPr>
                <w:ilvl w:val="0"/>
                <w:numId w:val="0"/>
              </w:numPr>
              <w:shd w:val="clear" w:color="auto" w:fill="auto"/>
              <w:tabs>
                <w:tab w:val="left" w:pos="108"/>
              </w:tabs>
              <w:kinsoku/>
              <w:wordWrap/>
              <w:overflowPunct/>
              <w:topLinePunct w:val="0"/>
              <w:autoSpaceDE/>
              <w:autoSpaceDN/>
              <w:bidi w:val="0"/>
              <w:adjustRightInd/>
              <w:snapToGrid w:val="0"/>
              <w:spacing w:before="0" w:after="0" w:line="240" w:lineRule="auto"/>
              <w:ind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管理体制清晰，隶属关系明确，组织体系健全，按规定配备党组织负责人和党务工作者。</w:t>
            </w:r>
          </w:p>
        </w:tc>
        <w:tc>
          <w:tcPr>
            <w:tcW w:w="4202" w:type="dxa"/>
            <w:tcBorders>
              <w:top w:val="single" w:color="auto" w:sz="4" w:space="0"/>
              <w:left w:val="single" w:color="auto" w:sz="4" w:space="0"/>
            </w:tcBorders>
            <w:noWrap w:val="0"/>
            <w:vAlign w:val="top"/>
          </w:tcPr>
          <w:p w14:paraId="30BEBC0F">
            <w:pPr>
              <w:keepNext w:val="0"/>
              <w:keepLines w:val="0"/>
              <w:pageBreakBefore w:val="0"/>
              <w:widowControl w:val="0"/>
              <w:numPr>
                <w:ilvl w:val="0"/>
                <w:numId w:val="0"/>
              </w:numPr>
              <w:shd w:val="clear" w:color="auto" w:fill="auto"/>
              <w:tabs>
                <w:tab w:val="left" w:pos="94"/>
              </w:tabs>
              <w:kinsoku/>
              <w:wordWrap/>
              <w:overflowPunct/>
              <w:topLinePunct w:val="0"/>
              <w:autoSpaceDE/>
              <w:autoSpaceDN/>
              <w:bidi w:val="0"/>
              <w:adjustRightInd/>
              <w:snapToGrid w:val="0"/>
              <w:spacing w:before="0" w:after="0" w:line="240" w:lineRule="auto"/>
              <w:ind w:left="0" w:leftChars="0" w:right="0" w:rightChars="0"/>
              <w:jc w:val="both"/>
              <w:textAlignment w:val="auto"/>
              <w:rPr>
                <w:rFonts w:hint="eastAsia" w:ascii="仿宋_GB2312" w:hAnsi="仿宋_GB2312" w:eastAsia="仿宋_GB2312" w:cs="仿宋_GB2312"/>
                <w:b/>
                <w:bCs/>
                <w:color w:val="000000" w:themeColor="text1"/>
                <w:spacing w:val="0"/>
                <w:w w:val="100"/>
                <w:kern w:val="2"/>
                <w:position w:val="0"/>
                <w:sz w:val="11"/>
                <w:szCs w:val="11"/>
                <w:u w:val="none"/>
                <w:shd w:val="clear" w:color="auto" w:fill="auto"/>
                <w:lang w:val="en-US" w:eastAsia="zh-CN" w:bidi="zh-CN"/>
                <w14:textFill>
                  <w14:solidFill>
                    <w14:schemeClr w14:val="tx1"/>
                  </w14:solidFill>
                </w14:textFill>
              </w:rPr>
            </w:pPr>
          </w:p>
          <w:p w14:paraId="2DC86DA6">
            <w:pPr>
              <w:keepNext w:val="0"/>
              <w:keepLines w:val="0"/>
              <w:pageBreakBefore w:val="0"/>
              <w:widowControl w:val="0"/>
              <w:numPr>
                <w:ilvl w:val="0"/>
                <w:numId w:val="0"/>
              </w:numPr>
              <w:shd w:val="clear" w:color="auto" w:fill="auto"/>
              <w:tabs>
                <w:tab w:val="left" w:pos="94"/>
              </w:tabs>
              <w:kinsoku/>
              <w:wordWrap/>
              <w:overflowPunct/>
              <w:topLinePunct w:val="0"/>
              <w:autoSpaceDE/>
              <w:autoSpaceDN/>
              <w:bidi w:val="0"/>
              <w:adjustRightInd/>
              <w:snapToGrid w:val="0"/>
              <w:spacing w:before="0" w:after="0" w:line="240" w:lineRule="auto"/>
              <w:ind w:left="0"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党组织设置不符合相关要求。</w:t>
            </w:r>
          </w:p>
          <w:p w14:paraId="0F32776B">
            <w:pPr>
              <w:keepNext w:val="0"/>
              <w:keepLines w:val="0"/>
              <w:pageBreakBefore w:val="0"/>
              <w:widowControl w:val="0"/>
              <w:numPr>
                <w:ilvl w:val="0"/>
                <w:numId w:val="0"/>
              </w:numPr>
              <w:shd w:val="clear" w:color="auto" w:fill="auto"/>
              <w:tabs>
                <w:tab w:val="left" w:pos="94"/>
              </w:tabs>
              <w:kinsoku/>
              <w:wordWrap/>
              <w:overflowPunct/>
              <w:topLinePunct w:val="0"/>
              <w:autoSpaceDE/>
              <w:autoSpaceDN/>
              <w:bidi w:val="0"/>
              <w:adjustRightInd/>
              <w:snapToGrid w:val="0"/>
              <w:spacing w:before="0" w:after="0" w:line="240" w:lineRule="auto"/>
              <w:ind w:left="0"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因学校自身原因，导致党组织隶属关系不明确、组织体系不健全，党组织负责人或党务工作者配备不符合要求。</w:t>
            </w:r>
          </w:p>
        </w:tc>
        <w:tc>
          <w:tcPr>
            <w:tcW w:w="2398" w:type="dxa"/>
            <w:tcBorders>
              <w:top w:val="single" w:color="auto" w:sz="4" w:space="0"/>
              <w:left w:val="single" w:color="auto" w:sz="4" w:space="0"/>
              <w:right w:val="single" w:color="auto" w:sz="4" w:space="0"/>
            </w:tcBorders>
            <w:noWrap w:val="0"/>
            <w:vAlign w:val="center"/>
          </w:tcPr>
          <w:p w14:paraId="00B8E763">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未按规定设立党组织或开展党的工作。</w:t>
            </w:r>
          </w:p>
          <w:p w14:paraId="10BFE8F3">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不具备建立党组织条件的学校，没有采取有效措施抓好党的工作覆盖。</w:t>
            </w:r>
          </w:p>
        </w:tc>
      </w:tr>
      <w:tr w14:paraId="23B20B4E">
        <w:tblPrEx>
          <w:tblCellMar>
            <w:top w:w="0" w:type="dxa"/>
            <w:left w:w="10" w:type="dxa"/>
            <w:bottom w:w="0" w:type="dxa"/>
            <w:right w:w="10" w:type="dxa"/>
          </w:tblCellMar>
        </w:tblPrEx>
        <w:trPr>
          <w:trHeight w:val="1825" w:hRule="exact"/>
          <w:jc w:val="center"/>
        </w:trPr>
        <w:tc>
          <w:tcPr>
            <w:tcW w:w="853" w:type="dxa"/>
            <w:vMerge w:val="continue"/>
            <w:tcBorders>
              <w:left w:val="single" w:color="auto" w:sz="4" w:space="0"/>
              <w:bottom w:val="single" w:color="auto" w:sz="4" w:space="0"/>
            </w:tcBorders>
            <w:noWrap w:val="0"/>
            <w:vAlign w:val="center"/>
          </w:tcPr>
          <w:p w14:paraId="23D4FA99">
            <w:pPr>
              <w:keepNext w:val="0"/>
              <w:keepLines w:val="0"/>
              <w:pageBreakBefore w:val="0"/>
              <w:widowControl w:val="0"/>
              <w:kinsoku/>
              <w:wordWrap/>
              <w:overflowPunct/>
              <w:topLinePunct w:val="0"/>
              <w:autoSpaceDE/>
              <w:autoSpaceDN/>
              <w:bidi w:val="0"/>
              <w:adjustRightInd/>
              <w:snapToGrid w:val="0"/>
              <w:spacing w:line="240" w:lineRule="auto"/>
              <w:ind w:left="0"/>
              <w:textAlignment w:val="auto"/>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60" w:type="dxa"/>
            <w:tcBorders>
              <w:top w:val="single" w:color="auto" w:sz="4" w:space="0"/>
              <w:left w:val="single" w:color="auto" w:sz="4" w:space="0"/>
              <w:bottom w:val="single" w:color="auto" w:sz="4" w:space="0"/>
            </w:tcBorders>
            <w:noWrap w:val="0"/>
            <w:vAlign w:val="center"/>
          </w:tcPr>
          <w:p w14:paraId="4E39B364">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（三）</w:t>
            </w:r>
          </w:p>
          <w:p w14:paraId="1E50BCA1">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作用</w:t>
            </w:r>
          </w:p>
          <w:p w14:paraId="7A290656">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center"/>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发挥</w:t>
            </w:r>
          </w:p>
        </w:tc>
        <w:tc>
          <w:tcPr>
            <w:tcW w:w="5813" w:type="dxa"/>
            <w:tcBorders>
              <w:top w:val="single" w:color="auto" w:sz="4" w:space="0"/>
              <w:left w:val="single" w:color="auto" w:sz="4" w:space="0"/>
              <w:bottom w:val="single" w:color="auto" w:sz="4" w:space="0"/>
            </w:tcBorders>
            <w:noWrap w:val="0"/>
            <w:vAlign w:val="center"/>
          </w:tcPr>
          <w:p w14:paraId="33FC3190">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kern w:val="2"/>
                <w:sz w:val="21"/>
                <w:szCs w:val="21"/>
                <w:u w:val="none"/>
                <w:lang w:val="en-US"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在学校章程中明确党组织的设置形式、地位作用、职责权限、参与决策机制和党务工作机构、人员配备、经费保障等内容。</w:t>
            </w:r>
          </w:p>
          <w:p w14:paraId="2B731086">
            <w:pPr>
              <w:keepNext w:val="0"/>
              <w:keepLines w:val="0"/>
              <w:pageBreakBefore w:val="0"/>
              <w:widowControl w:val="0"/>
              <w:shd w:val="clear" w:color="auto" w:fill="auto"/>
              <w:kinsoku/>
              <w:wordWrap/>
              <w:overflowPunct/>
              <w:topLinePunct w:val="0"/>
              <w:autoSpaceDE/>
              <w:autoSpaceDN/>
              <w:bidi w:val="0"/>
              <w:adjustRightInd/>
              <w:snapToGrid w:val="0"/>
              <w:spacing w:before="0" w:after="0" w:line="240" w:lineRule="auto"/>
              <w:ind w:left="0" w:right="0" w:firstLine="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推进“双向进入、交叉任职”，党组织书记通过法定程序进入学校董（理）事会，办学规模大、党员人数多的学校，符合条件的专职副书记也要进入董（理）事会。党组织班子成员应按照</w:t>
            </w:r>
          </w:p>
        </w:tc>
        <w:tc>
          <w:tcPr>
            <w:tcW w:w="4202" w:type="dxa"/>
            <w:tcBorders>
              <w:top w:val="single" w:color="auto" w:sz="4" w:space="0"/>
              <w:left w:val="single" w:color="auto" w:sz="4" w:space="0"/>
              <w:bottom w:val="single" w:color="auto" w:sz="4" w:space="0"/>
            </w:tcBorders>
            <w:noWrap w:val="0"/>
            <w:vAlign w:val="center"/>
          </w:tcPr>
          <w:p w14:paraId="7F08B687">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both"/>
              <w:textAlignment w:val="auto"/>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学校章程中未体现党组织建设情况、主要职责等内容。</w:t>
            </w:r>
          </w:p>
          <w:p w14:paraId="2E61A0A6">
            <w:pPr>
              <w:keepNext w:val="0"/>
              <w:keepLines w:val="0"/>
              <w:pageBreakBefore w:val="0"/>
              <w:widowControl w:val="0"/>
              <w:shd w:val="clear" w:color="auto" w:fill="auto"/>
              <w:kinsoku/>
              <w:wordWrap/>
              <w:overflowPunct/>
              <w:topLinePunct w:val="0"/>
              <w:autoSpaceDE/>
              <w:autoSpaceDN/>
              <w:bidi w:val="0"/>
              <w:adjustRightInd/>
              <w:snapToGrid w:val="0"/>
              <w:spacing w:before="0" w:line="240" w:lineRule="auto"/>
              <w:ind w:left="0" w:right="0" w:firstLine="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党组织未能按规定参与决策实施监督。</w:t>
            </w:r>
          </w:p>
          <w:p w14:paraId="184C6AF4">
            <w:pPr>
              <w:keepNext w:val="0"/>
              <w:keepLines w:val="0"/>
              <w:pageBreakBefore w:val="0"/>
              <w:widowControl w:val="0"/>
              <w:numPr>
                <w:ilvl w:val="0"/>
                <w:numId w:val="0"/>
              </w:numPr>
              <w:shd w:val="clear" w:color="auto" w:fill="auto"/>
              <w:tabs>
                <w:tab w:val="left" w:pos="101"/>
              </w:tabs>
              <w:kinsoku/>
              <w:wordWrap/>
              <w:overflowPunct/>
              <w:topLinePunct w:val="0"/>
              <w:autoSpaceDE/>
              <w:autoSpaceDN/>
              <w:bidi w:val="0"/>
              <w:adjustRightInd/>
              <w:snapToGrid w:val="0"/>
              <w:spacing w:before="0" w:line="240" w:lineRule="auto"/>
              <w:ind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党组织参与决策监督的机制不完善，制度不健全。</w:t>
            </w:r>
          </w:p>
        </w:tc>
        <w:tc>
          <w:tcPr>
            <w:tcW w:w="2398" w:type="dxa"/>
            <w:tcBorders>
              <w:top w:val="single" w:color="auto" w:sz="4" w:space="0"/>
              <w:left w:val="single" w:color="auto" w:sz="4" w:space="0"/>
              <w:bottom w:val="single" w:color="auto" w:sz="4" w:space="0"/>
              <w:right w:val="single" w:color="auto" w:sz="4" w:space="0"/>
            </w:tcBorders>
            <w:noWrap w:val="0"/>
            <w:vAlign w:val="center"/>
          </w:tcPr>
          <w:p w14:paraId="194309A4">
            <w:pPr>
              <w:keepNext w:val="0"/>
              <w:keepLines w:val="0"/>
              <w:pageBreakBefore w:val="0"/>
              <w:widowControl w:val="0"/>
              <w:numPr>
                <w:ilvl w:val="0"/>
                <w:numId w:val="0"/>
              </w:numPr>
              <w:shd w:val="clear" w:color="auto" w:fill="auto"/>
              <w:tabs>
                <w:tab w:val="left" w:pos="108"/>
              </w:tabs>
              <w:kinsoku/>
              <w:wordWrap/>
              <w:overflowPunct/>
              <w:topLinePunct w:val="0"/>
              <w:autoSpaceDE/>
              <w:autoSpaceDN/>
              <w:bidi w:val="0"/>
              <w:adjustRightInd/>
              <w:snapToGrid w:val="0"/>
              <w:spacing w:before="0" w:after="0" w:line="240" w:lineRule="auto"/>
              <w:ind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党组织班子成员未能按规定进入决策机构，党组织未对学校重大事项进行政治把关。</w:t>
            </w:r>
          </w:p>
          <w:p w14:paraId="4FB5B089">
            <w:pPr>
              <w:keepNext w:val="0"/>
              <w:keepLines w:val="0"/>
              <w:pageBreakBefore w:val="0"/>
              <w:widowControl w:val="0"/>
              <w:numPr>
                <w:ilvl w:val="0"/>
                <w:numId w:val="0"/>
              </w:numPr>
              <w:shd w:val="clear" w:color="auto" w:fill="auto"/>
              <w:tabs>
                <w:tab w:val="left" w:pos="108"/>
              </w:tabs>
              <w:kinsoku/>
              <w:wordWrap/>
              <w:overflowPunct/>
              <w:topLinePunct w:val="0"/>
              <w:autoSpaceDE/>
              <w:autoSpaceDN/>
              <w:bidi w:val="0"/>
              <w:adjustRightInd/>
              <w:snapToGrid w:val="0"/>
              <w:spacing w:before="0" w:after="0" w:line="240" w:lineRule="auto"/>
              <w:ind w:leftChars="0" w:right="0" w:rightChars="0"/>
              <w:jc w:val="both"/>
              <w:textAlignment w:val="auto"/>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学校董（理）事会不支持</w:t>
            </w:r>
          </w:p>
        </w:tc>
      </w:tr>
    </w:tbl>
    <w:p w14:paraId="5B4F648C">
      <w:pPr>
        <w:widowControl w:val="0"/>
        <w:spacing w:line="1" w:lineRule="exact"/>
        <w:rPr>
          <w:rFonts w:ascii="Calibri" w:hAnsi="Calibri" w:eastAsia="宋体"/>
          <w:color w:val="000000" w:themeColor="text1"/>
          <w:sz w:val="21"/>
          <w:szCs w:val="24"/>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50"/>
        <w:gridCol w:w="868"/>
        <w:gridCol w:w="5944"/>
        <w:gridCol w:w="3823"/>
        <w:gridCol w:w="3006"/>
      </w:tblGrid>
      <w:tr w14:paraId="22BCBA3B">
        <w:tblPrEx>
          <w:tblCellMar>
            <w:top w:w="0" w:type="dxa"/>
            <w:left w:w="10" w:type="dxa"/>
            <w:bottom w:w="0" w:type="dxa"/>
            <w:right w:w="10" w:type="dxa"/>
          </w:tblCellMar>
        </w:tblPrEx>
        <w:trPr>
          <w:trHeight w:val="752" w:hRule="exact"/>
          <w:jc w:val="center"/>
        </w:trPr>
        <w:tc>
          <w:tcPr>
            <w:tcW w:w="850" w:type="dxa"/>
            <w:tcBorders>
              <w:top w:val="single" w:color="auto" w:sz="4" w:space="0"/>
              <w:left w:val="single" w:color="auto" w:sz="4" w:space="0"/>
            </w:tcBorders>
            <w:noWrap w:val="0"/>
            <w:vAlign w:val="bottom"/>
          </w:tcPr>
          <w:p w14:paraId="068E8B30">
            <w:pPr>
              <w:keepNext w:val="0"/>
              <w:keepLines w:val="0"/>
              <w:widowControl w:val="0"/>
              <w:shd w:val="clear" w:color="auto" w:fill="auto"/>
              <w:bidi w:val="0"/>
              <w:spacing w:before="0" w:after="8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5F90D23C">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8" w:type="dxa"/>
            <w:tcBorders>
              <w:top w:val="single" w:color="auto" w:sz="4" w:space="0"/>
              <w:left w:val="single" w:color="auto" w:sz="4" w:space="0"/>
            </w:tcBorders>
            <w:noWrap w:val="0"/>
            <w:vAlign w:val="bottom"/>
          </w:tcPr>
          <w:p w14:paraId="3F641A5C">
            <w:pPr>
              <w:keepNext w:val="0"/>
              <w:keepLines w:val="0"/>
              <w:widowControl w:val="0"/>
              <w:shd w:val="clear" w:color="auto" w:fill="auto"/>
              <w:bidi w:val="0"/>
              <w:spacing w:before="0" w:after="0" w:line="349"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1CA58974">
            <w:pPr>
              <w:keepNext w:val="0"/>
              <w:keepLines w:val="0"/>
              <w:widowControl w:val="0"/>
              <w:shd w:val="clear" w:color="auto" w:fill="auto"/>
              <w:bidi w:val="0"/>
              <w:spacing w:before="0" w:after="0" w:line="349"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44" w:type="dxa"/>
            <w:tcBorders>
              <w:top w:val="single" w:color="auto" w:sz="4" w:space="0"/>
              <w:left w:val="single" w:color="auto" w:sz="4" w:space="0"/>
            </w:tcBorders>
            <w:noWrap w:val="0"/>
            <w:vAlign w:val="center"/>
          </w:tcPr>
          <w:p w14:paraId="7B1CA381">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3823" w:type="dxa"/>
            <w:tcBorders>
              <w:top w:val="single" w:color="auto" w:sz="4" w:space="0"/>
              <w:left w:val="single" w:color="auto" w:sz="4" w:space="0"/>
            </w:tcBorders>
            <w:noWrap w:val="0"/>
            <w:vAlign w:val="center"/>
          </w:tcPr>
          <w:p w14:paraId="282C1D60">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3006" w:type="dxa"/>
            <w:tcBorders>
              <w:top w:val="single" w:color="auto" w:sz="4" w:space="0"/>
              <w:left w:val="single" w:color="auto" w:sz="4" w:space="0"/>
              <w:right w:val="single" w:color="auto" w:sz="4" w:space="0"/>
            </w:tcBorders>
            <w:noWrap w:val="0"/>
            <w:vAlign w:val="center"/>
          </w:tcPr>
          <w:p w14:paraId="5FD93FB6">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5023E738">
        <w:tblPrEx>
          <w:tblCellMar>
            <w:top w:w="0" w:type="dxa"/>
            <w:left w:w="10" w:type="dxa"/>
            <w:bottom w:w="0" w:type="dxa"/>
            <w:right w:w="10" w:type="dxa"/>
          </w:tblCellMar>
        </w:tblPrEx>
        <w:trPr>
          <w:trHeight w:val="3474" w:hRule="exact"/>
          <w:jc w:val="center"/>
        </w:trPr>
        <w:tc>
          <w:tcPr>
            <w:tcW w:w="850" w:type="dxa"/>
            <w:vMerge w:val="restart"/>
            <w:tcBorders>
              <w:top w:val="single" w:color="auto" w:sz="4" w:space="0"/>
              <w:left w:val="single" w:color="auto" w:sz="4" w:space="0"/>
            </w:tcBorders>
            <w:noWrap w:val="0"/>
            <w:vAlign w:val="top"/>
          </w:tcPr>
          <w:p w14:paraId="61EC9A80">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top"/>
          </w:tcPr>
          <w:p w14:paraId="38EBBC72">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5944" w:type="dxa"/>
            <w:tcBorders>
              <w:top w:val="single" w:color="auto" w:sz="4" w:space="0"/>
              <w:left w:val="single" w:color="auto" w:sz="4" w:space="0"/>
            </w:tcBorders>
            <w:noWrap w:val="0"/>
            <w:vAlign w:val="bottom"/>
          </w:tcPr>
          <w:p w14:paraId="19468A78">
            <w:pPr>
              <w:keepNext w:val="0"/>
              <w:keepLines w:val="0"/>
              <w:widowControl w:val="0"/>
              <w:shd w:val="clear" w:color="auto" w:fill="auto"/>
              <w:bidi w:val="0"/>
              <w:spacing w:before="0" w:after="0" w:line="363"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学校章程进入行政管理层，党员校长、副校长等行政领导班子成员，可按照党内有关规定进入党组织班子。党组织班子成员进入监督机构。</w:t>
            </w:r>
          </w:p>
          <w:p w14:paraId="29DE7292">
            <w:pPr>
              <w:keepNext w:val="0"/>
              <w:keepLines w:val="0"/>
              <w:widowControl w:val="0"/>
              <w:shd w:val="clear" w:color="auto" w:fill="auto"/>
              <w:bidi w:val="0"/>
              <w:spacing w:before="0" w:after="0" w:line="363"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涉及党的建设、思想政治工作和德育工作的事项，由党组织会议研究决定；涉及发展规划、重要改革、人事安排和师生员工切身利益等重大事项，党组织要参与讨论研究，经党组织会议研究同意后，再提交董（理）事会作出决定；涉及教师引进、课程建设、教材选用、学术活动、对外交流等教育教学重要事项，党组织要把好政治关。</w:t>
            </w:r>
          </w:p>
        </w:tc>
        <w:tc>
          <w:tcPr>
            <w:tcW w:w="3823" w:type="dxa"/>
            <w:tcBorders>
              <w:top w:val="single" w:color="auto" w:sz="4" w:space="0"/>
              <w:left w:val="single" w:color="auto" w:sz="4" w:space="0"/>
            </w:tcBorders>
            <w:noWrap w:val="0"/>
            <w:vAlign w:val="top"/>
          </w:tcPr>
          <w:p w14:paraId="4D472C88">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3006" w:type="dxa"/>
            <w:tcBorders>
              <w:top w:val="single" w:color="auto" w:sz="4" w:space="0"/>
              <w:left w:val="single" w:color="auto" w:sz="4" w:space="0"/>
              <w:right w:val="single" w:color="auto" w:sz="4" w:space="0"/>
            </w:tcBorders>
            <w:noWrap w:val="0"/>
            <w:vAlign w:val="top"/>
          </w:tcPr>
          <w:p w14:paraId="71C0F309">
            <w:pPr>
              <w:keepNext w:val="0"/>
              <w:keepLines w:val="0"/>
              <w:widowControl w:val="0"/>
              <w:shd w:val="clear" w:color="auto" w:fill="auto"/>
              <w:bidi w:val="0"/>
              <w:spacing w:before="100" w:after="0" w:line="240" w:lineRule="auto"/>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党组织开展工作。</w:t>
            </w:r>
          </w:p>
        </w:tc>
      </w:tr>
      <w:tr w14:paraId="7D7C7FFC">
        <w:tblPrEx>
          <w:tblCellMar>
            <w:top w:w="0" w:type="dxa"/>
            <w:left w:w="10" w:type="dxa"/>
            <w:bottom w:w="0" w:type="dxa"/>
            <w:right w:w="10" w:type="dxa"/>
          </w:tblCellMar>
        </w:tblPrEx>
        <w:trPr>
          <w:trHeight w:val="2062" w:hRule="exact"/>
          <w:jc w:val="center"/>
        </w:trPr>
        <w:tc>
          <w:tcPr>
            <w:tcW w:w="850" w:type="dxa"/>
            <w:vMerge w:val="continue"/>
            <w:tcBorders>
              <w:left w:val="single" w:color="auto" w:sz="4" w:space="0"/>
            </w:tcBorders>
            <w:noWrap w:val="0"/>
            <w:vAlign w:val="top"/>
          </w:tcPr>
          <w:p w14:paraId="19DDD0E9">
            <w:pPr>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center"/>
          </w:tcPr>
          <w:p w14:paraId="699C9AD2">
            <w:pPr>
              <w:keepNext w:val="0"/>
              <w:keepLines w:val="0"/>
              <w:widowControl w:val="0"/>
              <w:shd w:val="clear" w:color="auto" w:fill="auto"/>
              <w:bidi w:val="0"/>
              <w:spacing w:before="0" w:after="0" w:line="365" w:lineRule="exact"/>
              <w:ind w:left="18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（四） 保障</w:t>
            </w:r>
          </w:p>
          <w:p w14:paraId="2609F253">
            <w:pPr>
              <w:keepNext w:val="0"/>
              <w:keepLines w:val="0"/>
              <w:widowControl w:val="0"/>
              <w:shd w:val="clear" w:color="auto" w:fill="auto"/>
              <w:bidi w:val="0"/>
              <w:spacing w:before="0" w:after="0" w:line="365" w:lineRule="exact"/>
              <w:ind w:left="180" w:right="0" w:firstLine="0"/>
              <w:jc w:val="center"/>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机制</w:t>
            </w:r>
          </w:p>
        </w:tc>
        <w:tc>
          <w:tcPr>
            <w:tcW w:w="5944" w:type="dxa"/>
            <w:tcBorders>
              <w:top w:val="single" w:color="auto" w:sz="4" w:space="0"/>
              <w:left w:val="single" w:color="auto" w:sz="4" w:space="0"/>
            </w:tcBorders>
            <w:noWrap w:val="0"/>
            <w:vAlign w:val="top"/>
          </w:tcPr>
          <w:p w14:paraId="5AD20C0E">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做好发展党员和党员教育管理服务工作,严格组织生活制度。</w:t>
            </w:r>
          </w:p>
          <w:p w14:paraId="6B3C1F12">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党组织活动经费列入年度经费预算，保证必要支出。规范党费收缴与管理工作。</w:t>
            </w:r>
          </w:p>
        </w:tc>
        <w:tc>
          <w:tcPr>
            <w:tcW w:w="3823" w:type="dxa"/>
            <w:tcBorders>
              <w:top w:val="single" w:color="auto" w:sz="4" w:space="0"/>
              <w:left w:val="single" w:color="auto" w:sz="4" w:space="0"/>
            </w:tcBorders>
            <w:noWrap w:val="0"/>
            <w:vAlign w:val="top"/>
          </w:tcPr>
          <w:p w14:paraId="2965FEFF">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未按规定发展党员或开展党员教育管理服务。</w:t>
            </w:r>
          </w:p>
          <w:p w14:paraId="76C370B7">
            <w:pPr>
              <w:keepNext w:val="0"/>
              <w:keepLines w:val="0"/>
              <w:widowControl w:val="0"/>
              <w:shd w:val="clear" w:color="auto" w:fill="auto"/>
              <w:bidi w:val="0"/>
              <w:spacing w:before="0" w:after="0" w:line="371"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未按规定提供党组织活动经费，收缴管理党费。</w:t>
            </w:r>
          </w:p>
        </w:tc>
        <w:tc>
          <w:tcPr>
            <w:tcW w:w="3006" w:type="dxa"/>
            <w:tcBorders>
              <w:top w:val="single" w:color="auto" w:sz="4" w:space="0"/>
              <w:left w:val="single" w:color="auto" w:sz="4" w:space="0"/>
              <w:right w:val="single" w:color="auto" w:sz="4" w:space="0"/>
            </w:tcBorders>
            <w:noWrap w:val="0"/>
            <w:vAlign w:val="top"/>
          </w:tcPr>
          <w:p w14:paraId="11147F80">
            <w:pPr>
              <w:keepNext w:val="0"/>
              <w:keepLines w:val="0"/>
              <w:widowControl w:val="0"/>
              <w:shd w:val="clear" w:color="auto" w:fill="auto"/>
              <w:bidi w:val="0"/>
              <w:spacing w:before="0" w:after="0" w:line="359"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未按规定提供必要条件保障，严重影响党员教育管理服务。</w:t>
            </w:r>
          </w:p>
          <w:p w14:paraId="4DD869EA">
            <w:pPr>
              <w:keepNext w:val="0"/>
              <w:keepLines w:val="0"/>
              <w:widowControl w:val="0"/>
              <w:shd w:val="clear" w:color="auto" w:fill="auto"/>
              <w:bidi w:val="0"/>
              <w:spacing w:before="0" w:after="0" w:line="359"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未按规定接转党员组织关系，“口袋党员”“隐形党员”现象严重。</w:t>
            </w:r>
          </w:p>
        </w:tc>
      </w:tr>
      <w:tr w14:paraId="6FFDB7BA">
        <w:tblPrEx>
          <w:tblCellMar>
            <w:top w:w="0" w:type="dxa"/>
            <w:left w:w="10" w:type="dxa"/>
            <w:bottom w:w="0" w:type="dxa"/>
            <w:right w:w="10" w:type="dxa"/>
          </w:tblCellMar>
        </w:tblPrEx>
        <w:trPr>
          <w:trHeight w:val="1922" w:hRule="exact"/>
          <w:jc w:val="center"/>
        </w:trPr>
        <w:tc>
          <w:tcPr>
            <w:tcW w:w="850" w:type="dxa"/>
            <w:vMerge w:val="continue"/>
            <w:tcBorders>
              <w:left w:val="single" w:color="auto" w:sz="4" w:space="0"/>
              <w:bottom w:val="single" w:color="auto" w:sz="4" w:space="0"/>
            </w:tcBorders>
            <w:noWrap w:val="0"/>
            <w:vAlign w:val="top"/>
          </w:tcPr>
          <w:p w14:paraId="722DD248">
            <w:pPr>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68" w:type="dxa"/>
            <w:tcBorders>
              <w:top w:val="single" w:color="auto" w:sz="4" w:space="0"/>
              <w:left w:val="single" w:color="auto" w:sz="4" w:space="0"/>
              <w:bottom w:val="single" w:color="auto" w:sz="4" w:space="0"/>
            </w:tcBorders>
            <w:noWrap w:val="0"/>
            <w:vAlign w:val="top"/>
          </w:tcPr>
          <w:p w14:paraId="0104680E">
            <w:pPr>
              <w:keepNext w:val="0"/>
              <w:keepLines w:val="0"/>
              <w:widowControl w:val="0"/>
              <w:shd w:val="clear" w:color="auto" w:fill="auto"/>
              <w:bidi w:val="0"/>
              <w:spacing w:before="140" w:after="0" w:line="367"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（五）</w:t>
            </w:r>
          </w:p>
          <w:p w14:paraId="62202D68">
            <w:pPr>
              <w:keepNext w:val="0"/>
              <w:keepLines w:val="0"/>
              <w:widowControl w:val="0"/>
              <w:shd w:val="clear" w:color="auto" w:fill="auto"/>
              <w:bidi w:val="0"/>
              <w:spacing w:before="140" w:after="0" w:line="367" w:lineRule="exact"/>
              <w:ind w:left="0" w:right="0" w:firstLine="0"/>
              <w:jc w:val="center"/>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思政德 育工作</w:t>
            </w:r>
          </w:p>
        </w:tc>
        <w:tc>
          <w:tcPr>
            <w:tcW w:w="5944" w:type="dxa"/>
            <w:tcBorders>
              <w:top w:val="single" w:color="auto" w:sz="4" w:space="0"/>
              <w:left w:val="single" w:color="auto" w:sz="4" w:space="0"/>
              <w:bottom w:val="single" w:color="auto" w:sz="4" w:space="0"/>
            </w:tcBorders>
            <w:noWrap w:val="0"/>
            <w:vAlign w:val="bottom"/>
          </w:tcPr>
          <w:p w14:paraId="41610880">
            <w:pPr>
              <w:keepNext w:val="0"/>
              <w:keepLines w:val="0"/>
              <w:widowControl w:val="0"/>
              <w:numPr>
                <w:ilvl w:val="0"/>
                <w:numId w:val="0"/>
              </w:numPr>
              <w:shd w:val="clear" w:color="auto" w:fill="auto"/>
              <w:tabs>
                <w:tab w:val="left" w:pos="108"/>
              </w:tabs>
              <w:bidi w:val="0"/>
              <w:spacing w:before="0" w:after="0" w:line="369"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制定德育工作实施方案，建立党组织主导、校长负责、群团组织参与、家庭社会联动的德育工作机制。</w:t>
            </w:r>
          </w:p>
          <w:p w14:paraId="35967E37">
            <w:pPr>
              <w:keepNext w:val="0"/>
              <w:keepLines w:val="0"/>
              <w:widowControl w:val="0"/>
              <w:numPr>
                <w:ilvl w:val="0"/>
                <w:numId w:val="0"/>
              </w:numPr>
              <w:shd w:val="clear" w:color="auto" w:fill="auto"/>
              <w:tabs>
                <w:tab w:val="left" w:pos="108"/>
              </w:tabs>
              <w:bidi w:val="0"/>
              <w:spacing w:before="0" w:after="0" w:line="369"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按规定开设“思想政治”“道德与法治”必修课程，使用国家统编教材。</w:t>
            </w:r>
          </w:p>
          <w:p w14:paraId="6C1D7511">
            <w:pPr>
              <w:keepNext w:val="0"/>
              <w:keepLines w:val="0"/>
              <w:widowControl w:val="0"/>
              <w:numPr>
                <w:ilvl w:val="0"/>
                <w:numId w:val="0"/>
              </w:numPr>
              <w:shd w:val="clear" w:color="auto" w:fill="auto"/>
              <w:tabs>
                <w:tab w:val="left" w:pos="108"/>
              </w:tabs>
              <w:bidi w:val="0"/>
              <w:spacing w:before="0" w:after="0" w:line="369"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将德育工作经费纳入年度经费预算，配齐配强工作力量，提</w:t>
            </w:r>
          </w:p>
        </w:tc>
        <w:tc>
          <w:tcPr>
            <w:tcW w:w="3823" w:type="dxa"/>
            <w:tcBorders>
              <w:top w:val="single" w:color="auto" w:sz="4" w:space="0"/>
              <w:left w:val="single" w:color="auto" w:sz="4" w:space="0"/>
              <w:bottom w:val="single" w:color="auto" w:sz="4" w:space="0"/>
            </w:tcBorders>
            <w:noWrap w:val="0"/>
            <w:vAlign w:val="top"/>
          </w:tcPr>
          <w:p w14:paraId="0C8D86F1">
            <w:pPr>
              <w:keepNext w:val="0"/>
              <w:keepLines w:val="0"/>
              <w:widowControl w:val="0"/>
              <w:shd w:val="clear" w:color="auto" w:fill="auto"/>
              <w:bidi w:val="0"/>
              <w:spacing w:before="0" w:after="0" w:line="373"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未建立德育工作相关机制、未制定工作方案。未落实德育工作经费、人员、场地等。</w:t>
            </w:r>
          </w:p>
          <w:p w14:paraId="1AA8F576">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心理健康教育教师配备不符合相关要求。</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536416AB">
            <w:pPr>
              <w:keepNext w:val="0"/>
              <w:keepLines w:val="0"/>
              <w:widowControl w:val="0"/>
              <w:shd w:val="clear" w:color="auto" w:fill="auto"/>
              <w:bidi w:val="0"/>
              <w:spacing w:before="0" w:after="0" w:line="362"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en-US"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未按规定开设、开足道德与法治（思想政治）课。</w:t>
            </w:r>
          </w:p>
          <w:p w14:paraId="3CC35329">
            <w:pPr>
              <w:keepNext w:val="0"/>
              <w:keepLines w:val="0"/>
              <w:widowControl w:val="0"/>
              <w:shd w:val="clear" w:color="auto" w:fill="auto"/>
              <w:bidi w:val="0"/>
              <w:spacing w:before="0" w:after="0" w:line="362"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课程内容及教材使用或选用不符合相关要求或者偏离社会主义核心价值观。</w:t>
            </w:r>
          </w:p>
        </w:tc>
      </w:tr>
    </w:tbl>
    <w:p w14:paraId="17EC5215">
      <w:pPr>
        <w:rPr>
          <w:color w:val="000000" w:themeColor="text1"/>
          <w14:textFill>
            <w14:solidFill>
              <w14:schemeClr w14:val="tx1"/>
            </w14:solidFill>
          </w14:textFill>
        </w:rPr>
        <w:sectPr>
          <w:footnotePr>
            <w:numFmt w:val="decimal"/>
          </w:footnotePr>
          <w:pgSz w:w="16840" w:h="11900" w:orient="landscape"/>
          <w:pgMar w:top="1923" w:right="1284" w:bottom="1396" w:left="1055" w:header="907" w:footer="992"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11"/>
        <w:tblW w:w="0" w:type="auto"/>
        <w:jc w:val="center"/>
        <w:tblLayout w:type="fixed"/>
        <w:tblCellMar>
          <w:top w:w="0" w:type="dxa"/>
          <w:left w:w="10" w:type="dxa"/>
          <w:bottom w:w="0" w:type="dxa"/>
          <w:right w:w="10" w:type="dxa"/>
        </w:tblCellMar>
      </w:tblPr>
      <w:tblGrid>
        <w:gridCol w:w="853"/>
        <w:gridCol w:w="857"/>
        <w:gridCol w:w="5771"/>
        <w:gridCol w:w="4222"/>
        <w:gridCol w:w="2786"/>
      </w:tblGrid>
      <w:tr w14:paraId="5C500715">
        <w:tblPrEx>
          <w:tblCellMar>
            <w:top w:w="0" w:type="dxa"/>
            <w:left w:w="10" w:type="dxa"/>
            <w:bottom w:w="0" w:type="dxa"/>
            <w:right w:w="10" w:type="dxa"/>
          </w:tblCellMar>
        </w:tblPrEx>
        <w:trPr>
          <w:trHeight w:val="749" w:hRule="exact"/>
          <w:jc w:val="center"/>
        </w:trPr>
        <w:tc>
          <w:tcPr>
            <w:tcW w:w="853" w:type="dxa"/>
            <w:tcBorders>
              <w:top w:val="single" w:color="auto" w:sz="4" w:space="0"/>
              <w:left w:val="single" w:color="auto" w:sz="4" w:space="0"/>
            </w:tcBorders>
            <w:noWrap w:val="0"/>
            <w:vAlign w:val="bottom"/>
          </w:tcPr>
          <w:p w14:paraId="363620B4">
            <w:pPr>
              <w:keepNext w:val="0"/>
              <w:keepLines w:val="0"/>
              <w:widowControl w:val="0"/>
              <w:shd w:val="clear" w:color="auto" w:fill="auto"/>
              <w:bidi w:val="0"/>
              <w:spacing w:before="0" w:after="0" w:line="353"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7442B691">
            <w:pPr>
              <w:keepNext w:val="0"/>
              <w:keepLines w:val="0"/>
              <w:widowControl w:val="0"/>
              <w:shd w:val="clear" w:color="auto" w:fill="auto"/>
              <w:bidi w:val="0"/>
              <w:spacing w:before="0" w:after="0" w:line="353"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57" w:type="dxa"/>
            <w:tcBorders>
              <w:top w:val="single" w:color="auto" w:sz="4" w:space="0"/>
              <w:left w:val="single" w:color="auto" w:sz="4" w:space="0"/>
            </w:tcBorders>
            <w:noWrap w:val="0"/>
            <w:vAlign w:val="bottom"/>
          </w:tcPr>
          <w:p w14:paraId="1C9B53C7">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0FCC81A5">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771" w:type="dxa"/>
            <w:tcBorders>
              <w:top w:val="single" w:color="auto" w:sz="4" w:space="0"/>
              <w:left w:val="single" w:color="auto" w:sz="4" w:space="0"/>
            </w:tcBorders>
            <w:noWrap w:val="0"/>
            <w:vAlign w:val="center"/>
          </w:tcPr>
          <w:p w14:paraId="16C2B34B">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222" w:type="dxa"/>
            <w:tcBorders>
              <w:top w:val="single" w:color="auto" w:sz="4" w:space="0"/>
              <w:left w:val="single" w:color="auto" w:sz="4" w:space="0"/>
            </w:tcBorders>
            <w:noWrap w:val="0"/>
            <w:vAlign w:val="center"/>
          </w:tcPr>
          <w:p w14:paraId="4C1A6E7F">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86" w:type="dxa"/>
            <w:tcBorders>
              <w:top w:val="single" w:color="auto" w:sz="4" w:space="0"/>
              <w:left w:val="single" w:color="auto" w:sz="4" w:space="0"/>
              <w:right w:val="single" w:color="auto" w:sz="4" w:space="0"/>
            </w:tcBorders>
            <w:noWrap w:val="0"/>
            <w:vAlign w:val="center"/>
          </w:tcPr>
          <w:p w14:paraId="4C27D6DE">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1B852DB8">
        <w:tblPrEx>
          <w:tblCellMar>
            <w:top w:w="0" w:type="dxa"/>
            <w:left w:w="10" w:type="dxa"/>
            <w:bottom w:w="0" w:type="dxa"/>
            <w:right w:w="10" w:type="dxa"/>
          </w:tblCellMar>
        </w:tblPrEx>
        <w:trPr>
          <w:trHeight w:val="2705" w:hRule="exact"/>
          <w:jc w:val="center"/>
        </w:trPr>
        <w:tc>
          <w:tcPr>
            <w:tcW w:w="853" w:type="dxa"/>
            <w:tcBorders>
              <w:top w:val="single" w:color="auto" w:sz="4" w:space="0"/>
              <w:left w:val="single" w:color="auto" w:sz="4" w:space="0"/>
            </w:tcBorders>
            <w:noWrap w:val="0"/>
            <w:vAlign w:val="top"/>
          </w:tcPr>
          <w:p w14:paraId="7A7DCEDE">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57" w:type="dxa"/>
            <w:tcBorders>
              <w:top w:val="single" w:color="auto" w:sz="4" w:space="0"/>
              <w:left w:val="single" w:color="auto" w:sz="4" w:space="0"/>
            </w:tcBorders>
            <w:noWrap w:val="0"/>
            <w:vAlign w:val="top"/>
          </w:tcPr>
          <w:p w14:paraId="7FFCED5B">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5771" w:type="dxa"/>
            <w:tcBorders>
              <w:top w:val="single" w:color="auto" w:sz="4" w:space="0"/>
              <w:left w:val="single" w:color="auto" w:sz="4" w:space="0"/>
            </w:tcBorders>
            <w:noWrap w:val="0"/>
            <w:vAlign w:val="bottom"/>
          </w:tcPr>
          <w:p w14:paraId="4C629DB5">
            <w:pPr>
              <w:keepNext w:val="0"/>
              <w:keepLines w:val="0"/>
              <w:widowControl w:val="0"/>
              <w:shd w:val="clear" w:color="auto" w:fill="auto"/>
              <w:bidi w:val="0"/>
              <w:spacing w:before="0" w:after="0" w:line="371" w:lineRule="exact"/>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供工作场所、设施。</w:t>
            </w:r>
          </w:p>
          <w:p w14:paraId="69A5B291">
            <w:pPr>
              <w:keepNext w:val="0"/>
              <w:keepLines w:val="0"/>
              <w:widowControl w:val="0"/>
              <w:numPr>
                <w:ilvl w:val="0"/>
                <w:numId w:val="0"/>
              </w:numPr>
              <w:shd w:val="clear" w:color="auto" w:fill="auto"/>
              <w:tabs>
                <w:tab w:val="left" w:pos="115"/>
              </w:tabs>
              <w:bidi w:val="0"/>
              <w:spacing w:before="0" w:after="0" w:line="371"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开展心理健康教育活动，至少配备一名专职或兼职心理健康教育教师，专职教师原则上须具备心理学或相关专业本科及以上学历。</w:t>
            </w:r>
          </w:p>
          <w:p w14:paraId="251C556B">
            <w:pPr>
              <w:keepNext w:val="0"/>
              <w:keepLines w:val="0"/>
              <w:widowControl w:val="0"/>
              <w:numPr>
                <w:ilvl w:val="0"/>
                <w:numId w:val="0"/>
              </w:numPr>
              <w:shd w:val="clear" w:color="auto" w:fill="auto"/>
              <w:tabs>
                <w:tab w:val="left" w:pos="115"/>
              </w:tabs>
              <w:bidi w:val="0"/>
              <w:spacing w:before="0" w:after="0" w:line="364"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5.</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规范建立少先队和共青团组织，配齐配强辅导员。积极开展党团组织活动和主题教育活动等，把爱国主义内容融入活动中。</w:t>
            </w:r>
          </w:p>
          <w:p w14:paraId="6EFC765C">
            <w:pPr>
              <w:keepNext w:val="0"/>
              <w:keepLines w:val="0"/>
              <w:widowControl w:val="0"/>
              <w:numPr>
                <w:ilvl w:val="0"/>
                <w:numId w:val="0"/>
              </w:numPr>
              <w:shd w:val="clear" w:color="auto" w:fill="auto"/>
              <w:tabs>
                <w:tab w:val="left" w:pos="115"/>
              </w:tabs>
              <w:bidi w:val="0"/>
              <w:spacing w:before="0" w:after="0" w:line="364"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6.</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校园文化健康向上，符合社会主义核心价值观。</w:t>
            </w:r>
          </w:p>
        </w:tc>
        <w:tc>
          <w:tcPr>
            <w:tcW w:w="4222" w:type="dxa"/>
            <w:tcBorders>
              <w:top w:val="single" w:color="auto" w:sz="4" w:space="0"/>
              <w:left w:val="single" w:color="auto" w:sz="4" w:space="0"/>
            </w:tcBorders>
            <w:noWrap w:val="0"/>
            <w:vAlign w:val="top"/>
          </w:tcPr>
          <w:p w14:paraId="65E57692">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未按规定建立少先队、共青团组织，或开展相应活动。</w:t>
            </w:r>
          </w:p>
        </w:tc>
        <w:tc>
          <w:tcPr>
            <w:tcW w:w="2786" w:type="dxa"/>
            <w:tcBorders>
              <w:top w:val="single" w:color="auto" w:sz="4" w:space="0"/>
              <w:left w:val="single" w:color="auto" w:sz="4" w:space="0"/>
              <w:right w:val="single" w:color="auto" w:sz="4" w:space="0"/>
            </w:tcBorders>
            <w:noWrap w:val="0"/>
            <w:vAlign w:val="top"/>
          </w:tcPr>
          <w:p w14:paraId="6E29CB85">
            <w:pPr>
              <w:keepNext w:val="0"/>
              <w:keepLines w:val="0"/>
              <w:widowControl w:val="0"/>
              <w:shd w:val="clear" w:color="auto" w:fill="auto"/>
              <w:bidi w:val="0"/>
              <w:spacing w:before="0" w:after="0" w:line="367" w:lineRule="exact"/>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校园文化建设缺位，严重背离社会主义核心价值观。</w:t>
            </w:r>
          </w:p>
        </w:tc>
      </w:tr>
      <w:tr w14:paraId="125C6CC0">
        <w:tblPrEx>
          <w:tblCellMar>
            <w:top w:w="0" w:type="dxa"/>
            <w:left w:w="10" w:type="dxa"/>
            <w:bottom w:w="0" w:type="dxa"/>
            <w:right w:w="10" w:type="dxa"/>
          </w:tblCellMar>
        </w:tblPrEx>
        <w:trPr>
          <w:trHeight w:val="1585" w:hRule="exact"/>
          <w:jc w:val="center"/>
        </w:trPr>
        <w:tc>
          <w:tcPr>
            <w:tcW w:w="853" w:type="dxa"/>
            <w:vMerge w:val="restart"/>
            <w:tcBorders>
              <w:top w:val="single" w:color="auto" w:sz="4" w:space="0"/>
              <w:left w:val="single" w:color="auto" w:sz="4" w:space="0"/>
            </w:tcBorders>
            <w:noWrap w:val="0"/>
            <w:vAlign w:val="center"/>
          </w:tcPr>
          <w:p w14:paraId="05A59CFE">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二、</w:t>
            </w:r>
          </w:p>
          <w:p w14:paraId="6B713001">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办学</w:t>
            </w:r>
          </w:p>
          <w:p w14:paraId="6200FA0F">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条件</w:t>
            </w:r>
          </w:p>
        </w:tc>
        <w:tc>
          <w:tcPr>
            <w:tcW w:w="857" w:type="dxa"/>
            <w:tcBorders>
              <w:top w:val="single" w:color="auto" w:sz="4" w:space="0"/>
              <w:left w:val="single" w:color="auto" w:sz="4" w:space="0"/>
            </w:tcBorders>
            <w:noWrap w:val="0"/>
            <w:vAlign w:val="center"/>
          </w:tcPr>
          <w:p w14:paraId="6B43BDCA">
            <w:pPr>
              <w:keepNext w:val="0"/>
              <w:keepLines w:val="0"/>
              <w:widowControl w:val="0"/>
              <w:shd w:val="clear" w:color="auto" w:fill="auto"/>
              <w:bidi w:val="0"/>
              <w:spacing w:before="0" w:after="0" w:line="367"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一</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w:t>
            </w:r>
          </w:p>
          <w:p w14:paraId="5B1E5454">
            <w:pPr>
              <w:keepNext w:val="0"/>
              <w:keepLines w:val="0"/>
              <w:widowControl w:val="0"/>
              <w:shd w:val="clear" w:color="auto" w:fill="auto"/>
              <w:bidi w:val="0"/>
              <w:spacing w:before="0" w:after="0" w:line="367"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w:t>
            </w:r>
          </w:p>
          <w:p w14:paraId="2ABD973B">
            <w:pPr>
              <w:keepNext w:val="0"/>
              <w:keepLines w:val="0"/>
              <w:widowControl w:val="0"/>
              <w:shd w:val="clear" w:color="auto" w:fill="auto"/>
              <w:bidi w:val="0"/>
              <w:spacing w:before="0" w:after="0" w:line="367" w:lineRule="exact"/>
              <w:ind w:left="0" w:right="0" w:firstLine="0"/>
              <w:jc w:val="center"/>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投入</w:t>
            </w:r>
          </w:p>
        </w:tc>
        <w:tc>
          <w:tcPr>
            <w:tcW w:w="5771" w:type="dxa"/>
            <w:tcBorders>
              <w:top w:val="single" w:color="auto" w:sz="4" w:space="0"/>
              <w:left w:val="single" w:color="auto" w:sz="4" w:space="0"/>
            </w:tcBorders>
            <w:noWrap w:val="0"/>
            <w:vAlign w:val="top"/>
          </w:tcPr>
          <w:p w14:paraId="353C873C">
            <w:pPr>
              <w:keepNext w:val="0"/>
              <w:keepLines w:val="0"/>
              <w:widowControl w:val="0"/>
              <w:shd w:val="clear" w:color="auto" w:fill="auto"/>
              <w:bidi w:val="0"/>
              <w:spacing w:before="80" w:after="100" w:line="240" w:lineRule="auto"/>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举办者依法履行出资义务，出资方式符合法定要求。</w:t>
            </w:r>
          </w:p>
          <w:p w14:paraId="13734425">
            <w:pPr>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学校正式设立时，应当缴足开办资金、注册资本。</w:t>
            </w:r>
          </w:p>
        </w:tc>
        <w:tc>
          <w:tcPr>
            <w:tcW w:w="4222" w:type="dxa"/>
            <w:tcBorders>
              <w:top w:val="single" w:color="auto" w:sz="4" w:space="0"/>
              <w:left w:val="single" w:color="auto" w:sz="4" w:space="0"/>
            </w:tcBorders>
            <w:noWrap w:val="0"/>
            <w:vAlign w:val="top"/>
          </w:tcPr>
          <w:p w14:paraId="5F029BD8">
            <w:pPr>
              <w:keepNext w:val="0"/>
              <w:keepLines w:val="0"/>
              <w:widowControl w:val="0"/>
              <w:shd w:val="clear" w:color="auto" w:fill="auto"/>
              <w:bidi w:val="0"/>
              <w:spacing w:before="0" w:after="120" w:line="240" w:lineRule="auto"/>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出资方式不符合法定要求。</w:t>
            </w:r>
          </w:p>
          <w:p w14:paraId="06AA2F14">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国有资产参与举办不符合相关要求。</w:t>
            </w:r>
          </w:p>
        </w:tc>
        <w:tc>
          <w:tcPr>
            <w:tcW w:w="2786" w:type="dxa"/>
            <w:tcBorders>
              <w:top w:val="single" w:color="auto" w:sz="4" w:space="0"/>
              <w:left w:val="single" w:color="auto" w:sz="4" w:space="0"/>
              <w:right w:val="single" w:color="auto" w:sz="4" w:space="0"/>
            </w:tcBorders>
            <w:noWrap w:val="0"/>
            <w:vAlign w:val="bottom"/>
          </w:tcPr>
          <w:p w14:paraId="66922905">
            <w:pPr>
              <w:keepNext w:val="0"/>
              <w:keepLines w:val="0"/>
              <w:widowControl w:val="0"/>
              <w:shd w:val="clear" w:color="auto" w:fill="auto"/>
              <w:bidi w:val="0"/>
              <w:spacing w:before="0" w:after="80" w:line="378" w:lineRule="exact"/>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虚假出资或举办者未足额履行出资义务。</w:t>
            </w:r>
          </w:p>
          <w:p w14:paraId="3E54A683">
            <w:pPr>
              <w:keepNext w:val="0"/>
              <w:keepLines w:val="0"/>
              <w:widowControl w:val="0"/>
              <w:shd w:val="clear" w:color="auto" w:fill="auto"/>
              <w:bidi w:val="0"/>
              <w:spacing w:before="0" w:after="80" w:line="240" w:lineRule="auto"/>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存在非法集资举办情形。</w:t>
            </w:r>
          </w:p>
          <w:p w14:paraId="11024FF5">
            <w:pPr>
              <w:keepNext w:val="0"/>
              <w:keepLines w:val="0"/>
              <w:widowControl w:val="0"/>
              <w:shd w:val="clear" w:color="auto" w:fill="auto"/>
              <w:bidi w:val="0"/>
              <w:spacing w:before="0" w:after="80" w:line="240" w:lineRule="auto"/>
              <w:ind w:left="0" w:right="0" w:firstLine="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存在国有资产流失情形。</w:t>
            </w:r>
          </w:p>
        </w:tc>
      </w:tr>
      <w:tr w14:paraId="397E1A5C">
        <w:tblPrEx>
          <w:tblCellMar>
            <w:top w:w="0" w:type="dxa"/>
            <w:left w:w="10" w:type="dxa"/>
            <w:bottom w:w="0" w:type="dxa"/>
            <w:right w:w="10" w:type="dxa"/>
          </w:tblCellMar>
        </w:tblPrEx>
        <w:trPr>
          <w:trHeight w:val="3296" w:hRule="exact"/>
          <w:jc w:val="center"/>
        </w:trPr>
        <w:tc>
          <w:tcPr>
            <w:tcW w:w="853" w:type="dxa"/>
            <w:vMerge w:val="continue"/>
            <w:tcBorders>
              <w:left w:val="single" w:color="auto" w:sz="4" w:space="0"/>
              <w:bottom w:val="single" w:color="auto" w:sz="4" w:space="0"/>
            </w:tcBorders>
            <w:noWrap w:val="0"/>
            <w:vAlign w:val="center"/>
          </w:tcPr>
          <w:p w14:paraId="673683AA">
            <w:pPr>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tcBorders>
            <w:noWrap w:val="0"/>
            <w:vAlign w:val="center"/>
          </w:tcPr>
          <w:p w14:paraId="1A638A72">
            <w:pPr>
              <w:keepNext w:val="0"/>
              <w:keepLines w:val="0"/>
              <w:widowControl w:val="0"/>
              <w:shd w:val="clear" w:color="auto" w:fill="auto"/>
              <w:bidi w:val="0"/>
              <w:spacing w:before="0" w:after="0" w:line="364" w:lineRule="exact"/>
              <w:ind w:left="160" w:right="0" w:firstLine="20"/>
              <w:jc w:val="both"/>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（二）</w:t>
            </w:r>
          </w:p>
          <w:p w14:paraId="69539370">
            <w:pPr>
              <w:keepNext w:val="0"/>
              <w:keepLines w:val="0"/>
              <w:widowControl w:val="0"/>
              <w:shd w:val="clear" w:color="auto" w:fill="auto"/>
              <w:bidi w:val="0"/>
              <w:spacing w:before="0" w:after="0" w:line="364" w:lineRule="exact"/>
              <w:ind w:left="160" w:right="0" w:firstLine="20"/>
              <w:jc w:val="both"/>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师资</w:t>
            </w:r>
          </w:p>
          <w:p w14:paraId="147B6EAD">
            <w:pPr>
              <w:keepNext w:val="0"/>
              <w:keepLines w:val="0"/>
              <w:widowControl w:val="0"/>
              <w:shd w:val="clear" w:color="auto" w:fill="auto"/>
              <w:bidi w:val="0"/>
              <w:spacing w:before="0" w:after="0" w:line="364" w:lineRule="exact"/>
              <w:ind w:left="160" w:right="0" w:firstLine="2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队伍</w:t>
            </w:r>
          </w:p>
        </w:tc>
        <w:tc>
          <w:tcPr>
            <w:tcW w:w="5771" w:type="dxa"/>
            <w:tcBorders>
              <w:top w:val="single" w:color="auto" w:sz="4" w:space="0"/>
              <w:left w:val="single" w:color="auto" w:sz="4" w:space="0"/>
              <w:bottom w:val="single" w:color="auto" w:sz="4" w:space="0"/>
            </w:tcBorders>
            <w:noWrap w:val="0"/>
            <w:vAlign w:val="top"/>
          </w:tcPr>
          <w:p w14:paraId="30E66DA4">
            <w:pPr>
              <w:keepNext w:val="0"/>
              <w:keepLines w:val="0"/>
              <w:widowControl w:val="0"/>
              <w:shd w:val="clear" w:color="auto" w:fill="auto"/>
              <w:bidi w:val="0"/>
              <w:spacing w:before="0" w:after="0" w:line="359"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教师配备与办学规模相适应，师生比符合相应规定。（高中达标指标</w:t>
            </w:r>
            <w:r>
              <w:rPr>
                <w:rFonts w:hint="eastAsia" w:ascii="仿宋_GB2312" w:hAnsi="仿宋_GB2312" w:eastAsia="仿宋_GB2312" w:cs="仿宋_GB2312"/>
                <w:b w:val="0"/>
                <w:bCs w:val="0"/>
                <w:color w:val="000000" w:themeColor="text1"/>
                <w:spacing w:val="0"/>
                <w:w w:val="100"/>
                <w:kern w:val="2"/>
                <w:position w:val="0"/>
                <w:sz w:val="21"/>
                <w:szCs w:val="21"/>
                <w:highlight w:val="none"/>
                <w:u w:val="none"/>
                <w:shd w:val="clear" w:color="auto" w:fill="auto"/>
                <w:lang w:val="zh-CN" w:eastAsia="zh-CN" w:bidi="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1:12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5；初中达标指标</w:t>
            </w:r>
            <w:r>
              <w:rPr>
                <w:rFonts w:hint="eastAsia" w:ascii="仿宋_GB2312" w:hAnsi="仿宋_GB2312" w:eastAsia="仿宋_GB2312" w:cs="仿宋_GB2312"/>
                <w:b w:val="0"/>
                <w:bCs w:val="0"/>
                <w:color w:val="000000" w:themeColor="text1"/>
                <w:spacing w:val="0"/>
                <w:w w:val="100"/>
                <w:kern w:val="2"/>
                <w:position w:val="0"/>
                <w:sz w:val="21"/>
                <w:szCs w:val="21"/>
                <w:highlight w:val="none"/>
                <w:u w:val="none"/>
                <w:shd w:val="clear" w:color="auto" w:fill="auto"/>
                <w:lang w:val="zh-CN" w:eastAsia="zh-CN" w:bidi="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1:13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5；小学达标指标</w:t>
            </w:r>
            <w:r>
              <w:rPr>
                <w:rFonts w:hint="eastAsia" w:ascii="仿宋_GB2312" w:hAnsi="仿宋_GB2312" w:eastAsia="仿宋_GB2312" w:cs="仿宋_GB2312"/>
                <w:b w:val="0"/>
                <w:bCs w:val="0"/>
                <w:color w:val="000000" w:themeColor="text1"/>
                <w:spacing w:val="0"/>
                <w:w w:val="100"/>
                <w:kern w:val="2"/>
                <w:position w:val="0"/>
                <w:sz w:val="21"/>
                <w:szCs w:val="21"/>
                <w:highlight w:val="none"/>
                <w:u w:val="none"/>
                <w:shd w:val="clear" w:color="auto" w:fill="auto"/>
                <w:lang w:val="zh-CN" w:eastAsia="zh-CN" w:bidi="zh-CN"/>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1:19）</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w:t>
            </w:r>
          </w:p>
          <w:p w14:paraId="21A47E71">
            <w:pPr>
              <w:keepNext w:val="0"/>
              <w:keepLines w:val="0"/>
              <w:widowControl w:val="0"/>
              <w:numPr>
                <w:ilvl w:val="0"/>
                <w:numId w:val="0"/>
              </w:numPr>
              <w:shd w:val="clear" w:color="auto" w:fill="auto"/>
              <w:tabs>
                <w:tab w:val="left" w:pos="115"/>
              </w:tabs>
              <w:bidi w:val="0"/>
              <w:spacing w:before="0" w:after="0" w:line="359"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学科教师配备满足课程设置需要，体育与健康、艺术、心理健康等学科教师和卫生（保健）人员配备符合相关要求。</w:t>
            </w:r>
          </w:p>
          <w:p w14:paraId="37727D55">
            <w:pPr>
              <w:keepNext w:val="0"/>
              <w:keepLines w:val="0"/>
              <w:widowControl w:val="0"/>
              <w:numPr>
                <w:ilvl w:val="0"/>
                <w:numId w:val="0"/>
              </w:numPr>
              <w:shd w:val="clear" w:color="auto" w:fill="auto"/>
              <w:tabs>
                <w:tab w:val="left" w:pos="115"/>
              </w:tabs>
              <w:bidi w:val="0"/>
              <w:spacing w:before="0" w:after="0" w:line="359"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教师持中华人民共和国教师资格证上岗，资格、学历等符合国家相关规定。落实教职员工准入查询性侵违法犯罪制度。</w:t>
            </w:r>
          </w:p>
          <w:p w14:paraId="399E813C">
            <w:pPr>
              <w:keepNext w:val="0"/>
              <w:keepLines w:val="0"/>
              <w:widowControl w:val="0"/>
              <w:numPr>
                <w:ilvl w:val="0"/>
                <w:numId w:val="0"/>
              </w:numPr>
              <w:shd w:val="clear" w:color="auto" w:fill="auto"/>
              <w:tabs>
                <w:tab w:val="left" w:pos="115"/>
              </w:tabs>
              <w:bidi w:val="0"/>
              <w:spacing w:before="0" w:after="0" w:line="359"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义务教育学校不得新增聘任具有事业编制的教职工。已经聘任的，按照规定逐步有序引导退出。</w:t>
            </w:r>
          </w:p>
        </w:tc>
        <w:tc>
          <w:tcPr>
            <w:tcW w:w="4222" w:type="dxa"/>
            <w:tcBorders>
              <w:top w:val="single" w:color="auto" w:sz="4" w:space="0"/>
              <w:left w:val="single" w:color="auto" w:sz="4" w:space="0"/>
              <w:bottom w:val="single" w:color="auto" w:sz="4" w:space="0"/>
            </w:tcBorders>
            <w:noWrap w:val="0"/>
            <w:vAlign w:val="top"/>
          </w:tcPr>
          <w:p w14:paraId="6CE54A04">
            <w:pPr>
              <w:keepNext w:val="0"/>
              <w:keepLines w:val="0"/>
              <w:widowControl w:val="0"/>
              <w:numPr>
                <w:ilvl w:val="0"/>
                <w:numId w:val="0"/>
              </w:numPr>
              <w:shd w:val="clear" w:color="auto" w:fill="auto"/>
              <w:tabs>
                <w:tab w:val="left" w:pos="108"/>
              </w:tabs>
              <w:bidi w:val="0"/>
              <w:spacing w:before="0" w:after="0" w:line="38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聘用教师人员数量与办学规模不相适应。</w:t>
            </w:r>
          </w:p>
          <w:p w14:paraId="0F1A1760">
            <w:pPr>
              <w:keepNext w:val="0"/>
              <w:keepLines w:val="0"/>
              <w:widowControl w:val="0"/>
              <w:numPr>
                <w:ilvl w:val="0"/>
                <w:numId w:val="0"/>
              </w:numPr>
              <w:shd w:val="clear" w:color="auto" w:fill="auto"/>
              <w:tabs>
                <w:tab w:val="left" w:pos="108"/>
              </w:tabs>
              <w:bidi w:val="0"/>
              <w:spacing w:before="0" w:after="0" w:line="361"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体育与健康、艺术、心理健康等学科教师和卫生（保健）人员未配齐配足。</w:t>
            </w:r>
          </w:p>
          <w:p w14:paraId="22662CA1">
            <w:pPr>
              <w:keepNext w:val="0"/>
              <w:keepLines w:val="0"/>
              <w:widowControl w:val="0"/>
              <w:numPr>
                <w:ilvl w:val="0"/>
                <w:numId w:val="0"/>
              </w:numPr>
              <w:shd w:val="clear" w:color="auto" w:fill="auto"/>
              <w:tabs>
                <w:tab w:val="left" w:pos="108"/>
              </w:tabs>
              <w:bidi w:val="0"/>
              <w:spacing w:before="0" w:after="0" w:line="361"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从教人员不具备相应资质，或者所持教师资格证资格种类与任教学校不符，存在低段高聘情况；未严格审查，聘用曾违反教师职业行为十项准则或其他不合适从事教育工作的人。</w:t>
            </w:r>
          </w:p>
        </w:tc>
        <w:tc>
          <w:tcPr>
            <w:tcW w:w="2786" w:type="dxa"/>
            <w:tcBorders>
              <w:top w:val="single" w:color="auto" w:sz="4" w:space="0"/>
              <w:left w:val="single" w:color="auto" w:sz="4" w:space="0"/>
              <w:bottom w:val="single" w:color="auto" w:sz="4" w:space="0"/>
              <w:right w:val="single" w:color="auto" w:sz="4" w:space="0"/>
            </w:tcBorders>
            <w:noWrap w:val="0"/>
            <w:vAlign w:val="top"/>
          </w:tcPr>
          <w:p w14:paraId="7ACAEBF5">
            <w:pPr>
              <w:keepNext w:val="0"/>
              <w:keepLines w:val="0"/>
              <w:widowControl w:val="0"/>
              <w:numPr>
                <w:ilvl w:val="0"/>
                <w:numId w:val="0"/>
              </w:numPr>
              <w:shd w:val="clear" w:color="auto" w:fill="auto"/>
              <w:tabs>
                <w:tab w:val="left" w:pos="115"/>
              </w:tabs>
              <w:bidi w:val="0"/>
              <w:spacing w:before="0" w:after="0" w:line="358"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聘用曾经因为犯罪被依法剥夺政治权利、严重违反教师职业行为十项准则或者其他具有教育领域不良从业记录的人。</w:t>
            </w:r>
          </w:p>
          <w:p w14:paraId="19CB48C7">
            <w:pPr>
              <w:keepNext w:val="0"/>
              <w:keepLines w:val="0"/>
              <w:widowControl w:val="0"/>
              <w:numPr>
                <w:ilvl w:val="0"/>
                <w:numId w:val="0"/>
              </w:numPr>
              <w:shd w:val="clear" w:color="auto" w:fill="auto"/>
              <w:tabs>
                <w:tab w:val="left" w:pos="115"/>
              </w:tabs>
              <w:bidi w:val="0"/>
              <w:spacing w:before="0" w:after="0" w:line="358"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违规聘用外籍人员。</w:t>
            </w:r>
          </w:p>
          <w:p w14:paraId="34766AC7">
            <w:pPr>
              <w:keepNext w:val="0"/>
              <w:keepLines w:val="0"/>
              <w:widowControl w:val="0"/>
              <w:numPr>
                <w:ilvl w:val="0"/>
                <w:numId w:val="0"/>
              </w:numPr>
              <w:shd w:val="clear" w:color="auto" w:fill="auto"/>
              <w:tabs>
                <w:tab w:val="left" w:pos="115"/>
              </w:tabs>
              <w:bidi w:val="0"/>
              <w:spacing w:before="0" w:after="0" w:line="358"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聘用教师没有中华人民共和国教师资格证。</w:t>
            </w:r>
          </w:p>
        </w:tc>
      </w:tr>
    </w:tbl>
    <w:p w14:paraId="55B6EEF6">
      <w:pPr>
        <w:widowControl w:val="0"/>
        <w:rPr>
          <w:rFonts w:ascii="Calibri" w:hAnsi="Calibri" w:eastAsia="宋体"/>
          <w:color w:val="000000" w:themeColor="text1"/>
          <w:sz w:val="21"/>
          <w:szCs w:val="24"/>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50"/>
        <w:gridCol w:w="857"/>
        <w:gridCol w:w="5951"/>
        <w:gridCol w:w="4057"/>
        <w:gridCol w:w="2779"/>
      </w:tblGrid>
      <w:tr w14:paraId="4900BCF7">
        <w:tblPrEx>
          <w:tblCellMar>
            <w:top w:w="0" w:type="dxa"/>
            <w:left w:w="10" w:type="dxa"/>
            <w:bottom w:w="0" w:type="dxa"/>
            <w:right w:w="10" w:type="dxa"/>
          </w:tblCellMar>
        </w:tblPrEx>
        <w:trPr>
          <w:trHeight w:val="749" w:hRule="exact"/>
          <w:jc w:val="center"/>
        </w:trPr>
        <w:tc>
          <w:tcPr>
            <w:tcW w:w="850" w:type="dxa"/>
            <w:tcBorders>
              <w:top w:val="single" w:color="auto" w:sz="4" w:space="0"/>
              <w:left w:val="single" w:color="auto" w:sz="4" w:space="0"/>
            </w:tcBorders>
            <w:noWrap w:val="0"/>
            <w:vAlign w:val="bottom"/>
          </w:tcPr>
          <w:p w14:paraId="768B0F38">
            <w:pPr>
              <w:keepNext w:val="0"/>
              <w:keepLines w:val="0"/>
              <w:widowControl w:val="0"/>
              <w:shd w:val="clear" w:color="auto" w:fill="auto"/>
              <w:bidi w:val="0"/>
              <w:spacing w:before="0" w:after="0" w:line="360"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773873E5">
            <w:pPr>
              <w:keepNext w:val="0"/>
              <w:keepLines w:val="0"/>
              <w:widowControl w:val="0"/>
              <w:shd w:val="clear" w:color="auto" w:fill="auto"/>
              <w:bidi w:val="0"/>
              <w:spacing w:before="0" w:after="0" w:line="360"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57" w:type="dxa"/>
            <w:tcBorders>
              <w:top w:val="single" w:color="auto" w:sz="4" w:space="0"/>
              <w:left w:val="single" w:color="auto" w:sz="4" w:space="0"/>
            </w:tcBorders>
            <w:noWrap w:val="0"/>
            <w:vAlign w:val="bottom"/>
          </w:tcPr>
          <w:p w14:paraId="49D667DE">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65558010">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51" w:type="dxa"/>
            <w:tcBorders>
              <w:top w:val="single" w:color="auto" w:sz="4" w:space="0"/>
              <w:left w:val="single" w:color="auto" w:sz="4" w:space="0"/>
            </w:tcBorders>
            <w:noWrap w:val="0"/>
            <w:vAlign w:val="center"/>
          </w:tcPr>
          <w:p w14:paraId="1BC187F6">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57" w:type="dxa"/>
            <w:tcBorders>
              <w:top w:val="single" w:color="auto" w:sz="4" w:space="0"/>
              <w:left w:val="single" w:color="auto" w:sz="4" w:space="0"/>
            </w:tcBorders>
            <w:noWrap w:val="0"/>
            <w:vAlign w:val="center"/>
          </w:tcPr>
          <w:p w14:paraId="3D17F18F">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79" w:type="dxa"/>
            <w:tcBorders>
              <w:top w:val="single" w:color="auto" w:sz="4" w:space="0"/>
              <w:left w:val="single" w:color="auto" w:sz="4" w:space="0"/>
              <w:right w:val="single" w:color="auto" w:sz="4" w:space="0"/>
            </w:tcBorders>
            <w:noWrap w:val="0"/>
            <w:vAlign w:val="center"/>
          </w:tcPr>
          <w:p w14:paraId="7356CB4C">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3BFDCA64">
        <w:tblPrEx>
          <w:tblCellMar>
            <w:top w:w="0" w:type="dxa"/>
            <w:left w:w="10" w:type="dxa"/>
            <w:bottom w:w="0" w:type="dxa"/>
            <w:right w:w="10" w:type="dxa"/>
          </w:tblCellMar>
        </w:tblPrEx>
        <w:trPr>
          <w:trHeight w:val="436" w:hRule="exact"/>
          <w:jc w:val="center"/>
        </w:trPr>
        <w:tc>
          <w:tcPr>
            <w:tcW w:w="850" w:type="dxa"/>
            <w:vMerge w:val="restart"/>
            <w:tcBorders>
              <w:top w:val="single" w:color="auto" w:sz="4" w:space="0"/>
              <w:left w:val="single" w:color="auto" w:sz="4" w:space="0"/>
            </w:tcBorders>
            <w:noWrap w:val="0"/>
            <w:vAlign w:val="top"/>
          </w:tcPr>
          <w:p w14:paraId="202235FB">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57" w:type="dxa"/>
            <w:tcBorders>
              <w:top w:val="single" w:color="auto" w:sz="4" w:space="0"/>
              <w:left w:val="single" w:color="auto" w:sz="4" w:space="0"/>
            </w:tcBorders>
            <w:noWrap w:val="0"/>
            <w:vAlign w:val="top"/>
          </w:tcPr>
          <w:p w14:paraId="1DCD48C4">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5951" w:type="dxa"/>
            <w:tcBorders>
              <w:top w:val="single" w:color="auto" w:sz="4" w:space="0"/>
              <w:left w:val="single" w:color="auto" w:sz="4" w:space="0"/>
            </w:tcBorders>
            <w:noWrap w:val="0"/>
            <w:vAlign w:val="bottom"/>
          </w:tcPr>
          <w:p w14:paraId="5696EDB8">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5.</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聘用外籍教职员工，符合相关要求。</w:t>
            </w:r>
          </w:p>
        </w:tc>
        <w:tc>
          <w:tcPr>
            <w:tcW w:w="4057" w:type="dxa"/>
            <w:tcBorders>
              <w:top w:val="single" w:color="auto" w:sz="4" w:space="0"/>
              <w:left w:val="single" w:color="auto" w:sz="4" w:space="0"/>
            </w:tcBorders>
            <w:noWrap w:val="0"/>
            <w:vAlign w:val="bottom"/>
          </w:tcPr>
          <w:p w14:paraId="21EFAFAA">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4.</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外籍人员聘用不符合要求。</w:t>
            </w:r>
          </w:p>
        </w:tc>
        <w:tc>
          <w:tcPr>
            <w:tcW w:w="2779" w:type="dxa"/>
            <w:tcBorders>
              <w:top w:val="single" w:color="auto" w:sz="4" w:space="0"/>
              <w:left w:val="single" w:color="auto" w:sz="4" w:space="0"/>
              <w:right w:val="single" w:color="auto" w:sz="4" w:space="0"/>
            </w:tcBorders>
            <w:noWrap w:val="0"/>
            <w:vAlign w:val="top"/>
          </w:tcPr>
          <w:p w14:paraId="52EBA1A7">
            <w:pPr>
              <w:widowControl w:val="0"/>
              <w:rPr>
                <w:rFonts w:hint="eastAsia" w:ascii="仿宋_GB2312" w:hAnsi="仿宋_GB2312" w:eastAsia="仿宋_GB2312" w:cs="仿宋_GB2312"/>
                <w:b w:val="0"/>
                <w:bCs w:val="0"/>
                <w:color w:val="000000" w:themeColor="text1"/>
                <w:sz w:val="21"/>
                <w:szCs w:val="21"/>
                <w14:textFill>
                  <w14:solidFill>
                    <w14:schemeClr w14:val="tx1"/>
                  </w14:solidFill>
                </w14:textFill>
              </w:rPr>
            </w:pPr>
          </w:p>
        </w:tc>
      </w:tr>
      <w:tr w14:paraId="1B283BF8">
        <w:tblPrEx>
          <w:tblCellMar>
            <w:top w:w="0" w:type="dxa"/>
            <w:left w:w="10" w:type="dxa"/>
            <w:bottom w:w="0" w:type="dxa"/>
            <w:right w:w="10" w:type="dxa"/>
          </w:tblCellMar>
        </w:tblPrEx>
        <w:trPr>
          <w:trHeight w:val="7078" w:hRule="exact"/>
          <w:jc w:val="center"/>
        </w:trPr>
        <w:tc>
          <w:tcPr>
            <w:tcW w:w="850" w:type="dxa"/>
            <w:vMerge w:val="continue"/>
            <w:tcBorders>
              <w:left w:val="single" w:color="auto" w:sz="4" w:space="0"/>
              <w:bottom w:val="single" w:color="auto" w:sz="4" w:space="0"/>
            </w:tcBorders>
            <w:noWrap w:val="0"/>
            <w:vAlign w:val="top"/>
          </w:tcPr>
          <w:p w14:paraId="601B84FE">
            <w:pPr>
              <w:rPr>
                <w:rFonts w:hint="eastAsia" w:ascii="仿宋_GB2312" w:hAnsi="仿宋_GB2312" w:eastAsia="仿宋_GB2312" w:cs="仿宋_GB2312"/>
                <w:b w:val="0"/>
                <w:bCs w:val="0"/>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tcBorders>
            <w:noWrap w:val="0"/>
            <w:vAlign w:val="center"/>
          </w:tcPr>
          <w:p w14:paraId="43086498">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（三）</w:t>
            </w:r>
          </w:p>
          <w:p w14:paraId="3ED4BB19">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基本</w:t>
            </w:r>
          </w:p>
          <w:p w14:paraId="3CAB3B75">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条件</w:t>
            </w:r>
          </w:p>
        </w:tc>
        <w:tc>
          <w:tcPr>
            <w:tcW w:w="5951" w:type="dxa"/>
            <w:tcBorders>
              <w:top w:val="single" w:color="auto" w:sz="4" w:space="0"/>
              <w:left w:val="single" w:color="auto" w:sz="4" w:space="0"/>
              <w:bottom w:val="single" w:color="auto" w:sz="4" w:space="0"/>
            </w:tcBorders>
            <w:noWrap w:val="0"/>
            <w:vAlign w:val="bottom"/>
          </w:tcPr>
          <w:p w14:paraId="602EDC9F">
            <w:pPr>
              <w:keepNext w:val="0"/>
              <w:keepLines w:val="0"/>
              <w:widowControl w:val="0"/>
              <w:shd w:val="clear" w:color="auto" w:fill="auto"/>
              <w:bidi w:val="0"/>
              <w:spacing w:before="0" w:after="0" w:line="361"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校舍建设符合中小学校舍建筑安全，校园内及学校周边环境卫生达标，各类教学生活用房面积、层数、净高等符合现行中小学校建设标准和设计规范要求。学校有卫生厕所。采暖地区学校具有安全取暖设施。</w:t>
            </w:r>
          </w:p>
          <w:p w14:paraId="521D6A8B">
            <w:pPr>
              <w:keepNext w:val="0"/>
              <w:keepLines w:val="0"/>
              <w:widowControl w:val="0"/>
              <w:numPr>
                <w:ilvl w:val="0"/>
                <w:numId w:val="0"/>
              </w:numPr>
              <w:shd w:val="clear" w:color="auto" w:fill="auto"/>
              <w:tabs>
                <w:tab w:val="left" w:pos="104"/>
              </w:tabs>
              <w:bidi w:val="0"/>
              <w:spacing w:before="0" w:after="0" w:line="361"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学校规模符合相关规定。班级数量、班额符合相关规定，小学每班不超过45人，非完全小学每班不超过30人，中学每班不超过50人。</w:t>
            </w:r>
          </w:p>
          <w:p w14:paraId="670D467E">
            <w:pPr>
              <w:keepNext w:val="0"/>
              <w:keepLines w:val="0"/>
              <w:widowControl w:val="0"/>
              <w:numPr>
                <w:ilvl w:val="0"/>
                <w:numId w:val="0"/>
              </w:numPr>
              <w:shd w:val="clear" w:color="auto" w:fill="auto"/>
              <w:tabs>
                <w:tab w:val="left" w:pos="104"/>
              </w:tabs>
              <w:bidi w:val="0"/>
              <w:spacing w:before="0" w:after="0" w:line="361"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育教学、体育、生活等各类设施设备能够满足正常教育教学及生活需要并符合国家体育卫生工作等相关要求。体育场地、体育器材、教室、课桌椅、黑板、教室采光、照明、生活设施、卫生（保健）室建设等符合相关要求。</w:t>
            </w:r>
          </w:p>
          <w:p w14:paraId="01B334C8">
            <w:pPr>
              <w:keepNext w:val="0"/>
              <w:keepLines w:val="0"/>
              <w:widowControl w:val="0"/>
              <w:numPr>
                <w:ilvl w:val="0"/>
                <w:numId w:val="0"/>
              </w:numPr>
              <w:shd w:val="clear" w:color="auto" w:fill="auto"/>
              <w:tabs>
                <w:tab w:val="left" w:pos="104"/>
              </w:tabs>
              <w:bidi w:val="0"/>
              <w:spacing w:before="0" w:after="0" w:line="366"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物防、技防建设等符合相关要求。设置不低于2米的围墙或其他实体屏障，配备必要的防卫性器械和报警、通讯设备；配备视频图像采集装置等技防建设设备。</w:t>
            </w:r>
          </w:p>
          <w:p w14:paraId="21CDCC12">
            <w:pPr>
              <w:keepNext w:val="0"/>
              <w:keepLines w:val="0"/>
              <w:widowControl w:val="0"/>
              <w:numPr>
                <w:ilvl w:val="0"/>
                <w:numId w:val="0"/>
              </w:numPr>
              <w:shd w:val="clear" w:color="auto" w:fill="auto"/>
              <w:tabs>
                <w:tab w:val="left" w:pos="144"/>
              </w:tabs>
              <w:bidi w:val="0"/>
              <w:spacing w:before="0" w:after="120" w:line="366"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5.</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学仪器设备在使用过程中应安全、环保，不产生超过国家标准规定的噪声、振动、辐射和其他污染。教学仪器的高温、低温、高电压部位有可靠的安全防护屏蔽，在危险部位标注明显的危险标志及工作状态指示。</w:t>
            </w:r>
          </w:p>
          <w:p w14:paraId="43410AFA">
            <w:pPr>
              <w:keepNext w:val="0"/>
              <w:keepLines w:val="0"/>
              <w:widowControl w:val="0"/>
              <w:numPr>
                <w:ilvl w:val="0"/>
                <w:numId w:val="0"/>
              </w:numPr>
              <w:shd w:val="clear" w:color="auto" w:fill="auto"/>
              <w:tabs>
                <w:tab w:val="left" w:pos="104"/>
              </w:tabs>
              <w:bidi w:val="0"/>
              <w:spacing w:before="0" w:after="0" w:line="382" w:lineRule="auto"/>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6.</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危险物品的存储和取用应符合相关要求。</w:t>
            </w:r>
          </w:p>
        </w:tc>
        <w:tc>
          <w:tcPr>
            <w:tcW w:w="4057" w:type="dxa"/>
            <w:tcBorders>
              <w:top w:val="single" w:color="auto" w:sz="4" w:space="0"/>
              <w:left w:val="single" w:color="auto" w:sz="4" w:space="0"/>
              <w:bottom w:val="single" w:color="auto" w:sz="4" w:space="0"/>
            </w:tcBorders>
            <w:noWrap w:val="0"/>
            <w:vAlign w:val="top"/>
          </w:tcPr>
          <w:p w14:paraId="539ACF6E">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学校选址不符合现行中小学校建设标准和设计规范的规定；校舍建筑不安全，存在危房；抗震设防、防火技术等不符合现行标准规定。学校室内空气质量不符合现行国家相关标准。校舍建筑面积不符合相关规定。</w:t>
            </w:r>
          </w:p>
          <w:p w14:paraId="0AB2D437">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学校规模和班额不符合相应标准。</w:t>
            </w:r>
          </w:p>
          <w:p w14:paraId="75714083">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未按相关规定配备教育教学设备。未按配备标准要求配置学科教育装备。</w:t>
            </w:r>
          </w:p>
          <w:p w14:paraId="637702E2">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物防建设、技防建设不规范。</w:t>
            </w:r>
          </w:p>
          <w:p w14:paraId="45ACDBD8">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5.</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教学仪器设备在使用过程中产生较大噪声、振动。教学仪器的高温、低温、高电压部位没有可靠的安全防护屏蔽，未在该部位标注明显的危险标志。</w:t>
            </w:r>
          </w:p>
          <w:p w14:paraId="6FCD2E17">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6.</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没有专门的危险品储藏室或危险品柜。危险品储藏室或危险品柜没有设置双锁，无双人保管钥匙。危险品储藏室外墙没有通风设备。</w:t>
            </w:r>
          </w:p>
          <w:p w14:paraId="7B4625B9">
            <w:pPr>
              <w:keepNext w:val="0"/>
              <w:keepLines w:val="0"/>
              <w:widowControl w:val="0"/>
              <w:numPr>
                <w:ilvl w:val="0"/>
                <w:numId w:val="0"/>
              </w:numPr>
              <w:shd w:val="clear" w:color="auto" w:fill="auto"/>
              <w:tabs>
                <w:tab w:val="left" w:pos="122"/>
              </w:tabs>
              <w:bidi w:val="0"/>
              <w:spacing w:before="0" w:after="0" w:line="362" w:lineRule="exact"/>
              <w:ind w:leftChars="0" w:right="0" w:rightChars="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7.</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校车座椅安装方向不是前向。</w:t>
            </w:r>
          </w:p>
        </w:tc>
        <w:tc>
          <w:tcPr>
            <w:tcW w:w="2779" w:type="dxa"/>
            <w:tcBorders>
              <w:top w:val="single" w:color="auto" w:sz="4" w:space="0"/>
              <w:left w:val="single" w:color="auto" w:sz="4" w:space="0"/>
              <w:bottom w:val="single" w:color="auto" w:sz="4" w:space="0"/>
              <w:right w:val="single" w:color="auto" w:sz="4" w:space="0"/>
            </w:tcBorders>
            <w:noWrap w:val="0"/>
            <w:vAlign w:val="top"/>
          </w:tcPr>
          <w:p w14:paraId="5B80FD6E">
            <w:pPr>
              <w:keepNext w:val="0"/>
              <w:keepLines w:val="0"/>
              <w:widowControl w:val="0"/>
              <w:numPr>
                <w:ilvl w:val="0"/>
                <w:numId w:val="0"/>
              </w:numPr>
              <w:shd w:val="clear" w:color="auto" w:fill="auto"/>
              <w:tabs>
                <w:tab w:val="left" w:pos="122"/>
              </w:tabs>
              <w:bidi w:val="0"/>
              <w:spacing w:before="0" w:after="0" w:line="361"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学校校舍不符合国家抗震设防、消防技术等相关标准，并造成安全事故或者产生恶劣社会影响。</w:t>
            </w:r>
          </w:p>
          <w:p w14:paraId="4E510EB1">
            <w:pPr>
              <w:keepNext w:val="0"/>
              <w:keepLines w:val="0"/>
              <w:widowControl w:val="0"/>
              <w:numPr>
                <w:ilvl w:val="0"/>
                <w:numId w:val="0"/>
              </w:numPr>
              <w:shd w:val="clear" w:color="auto" w:fill="auto"/>
              <w:tabs>
                <w:tab w:val="left" w:pos="122"/>
              </w:tabs>
              <w:bidi w:val="0"/>
              <w:spacing w:before="0" w:after="0" w:line="361"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大校额、大班额现象严重且不予整改。</w:t>
            </w:r>
          </w:p>
          <w:p w14:paraId="1090F02B">
            <w:pPr>
              <w:keepNext w:val="0"/>
              <w:keepLines w:val="0"/>
              <w:widowControl w:val="0"/>
              <w:numPr>
                <w:ilvl w:val="0"/>
                <w:numId w:val="0"/>
              </w:numPr>
              <w:shd w:val="clear" w:color="auto" w:fill="auto"/>
              <w:tabs>
                <w:tab w:val="left" w:pos="122"/>
              </w:tabs>
              <w:bidi w:val="0"/>
              <w:spacing w:before="0" w:after="0" w:line="361"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教学仪器设备存在安全隐患，导致师生在使用时发生安全事故。</w:t>
            </w:r>
          </w:p>
          <w:p w14:paraId="109BCACA">
            <w:pPr>
              <w:keepNext w:val="0"/>
              <w:keepLines w:val="0"/>
              <w:widowControl w:val="0"/>
              <w:numPr>
                <w:ilvl w:val="0"/>
                <w:numId w:val="0"/>
              </w:numPr>
              <w:shd w:val="clear" w:color="auto" w:fill="auto"/>
              <w:tabs>
                <w:tab w:val="left" w:pos="122"/>
              </w:tabs>
              <w:bidi w:val="0"/>
              <w:spacing w:before="0" w:after="0" w:line="361"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因危险物品的储藏和使用不当导致严重的校园安全问题。</w:t>
            </w:r>
          </w:p>
          <w:p w14:paraId="13E3240F">
            <w:pPr>
              <w:keepNext w:val="0"/>
              <w:keepLines w:val="0"/>
              <w:widowControl w:val="0"/>
              <w:numPr>
                <w:ilvl w:val="0"/>
                <w:numId w:val="0"/>
              </w:numPr>
              <w:shd w:val="clear" w:color="auto" w:fill="auto"/>
              <w:tabs>
                <w:tab w:val="left" w:pos="122"/>
              </w:tabs>
              <w:bidi w:val="0"/>
              <w:spacing w:before="0" w:after="0" w:line="361"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5.</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发生校车安全事故。</w:t>
            </w:r>
          </w:p>
          <w:p w14:paraId="32FFA4B2">
            <w:pPr>
              <w:keepNext w:val="0"/>
              <w:keepLines w:val="0"/>
              <w:widowControl w:val="0"/>
              <w:numPr>
                <w:ilvl w:val="0"/>
                <w:numId w:val="0"/>
              </w:numPr>
              <w:shd w:val="clear" w:color="auto" w:fill="auto"/>
              <w:tabs>
                <w:tab w:val="left" w:pos="122"/>
              </w:tabs>
              <w:bidi w:val="0"/>
              <w:spacing w:before="0" w:after="0" w:line="382" w:lineRule="exact"/>
              <w:ind w:leftChars="0" w:right="0" w:rightChars="0"/>
              <w:jc w:val="left"/>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6.</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学生因穿着校服，导致集体性身体不适。</w:t>
            </w:r>
          </w:p>
        </w:tc>
      </w:tr>
    </w:tbl>
    <w:p w14:paraId="636F62F2">
      <w:pPr>
        <w:rPr>
          <w:color w:val="000000" w:themeColor="text1"/>
          <w14:textFill>
            <w14:solidFill>
              <w14:schemeClr w14:val="tx1"/>
            </w14:solidFill>
          </w14:textFill>
        </w:rPr>
        <w:sectPr>
          <w:footerReference r:id="rId3" w:type="default"/>
          <w:footerReference r:id="rId4" w:type="even"/>
          <w:footnotePr>
            <w:numFmt w:val="decimal"/>
          </w:footnotePr>
          <w:pgSz w:w="16840" w:h="11900" w:orient="landscape"/>
          <w:pgMar w:top="1565" w:right="1251" w:bottom="1138" w:left="1078" w:header="1137" w:footer="710"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11"/>
        <w:tblW w:w="0" w:type="auto"/>
        <w:jc w:val="center"/>
        <w:tblLayout w:type="fixed"/>
        <w:tblCellMar>
          <w:top w:w="0" w:type="dxa"/>
          <w:left w:w="10" w:type="dxa"/>
          <w:bottom w:w="0" w:type="dxa"/>
          <w:right w:w="10" w:type="dxa"/>
        </w:tblCellMar>
      </w:tblPr>
      <w:tblGrid>
        <w:gridCol w:w="860"/>
        <w:gridCol w:w="868"/>
        <w:gridCol w:w="5936"/>
        <w:gridCol w:w="4061"/>
        <w:gridCol w:w="2783"/>
      </w:tblGrid>
      <w:tr w14:paraId="66573382">
        <w:tblPrEx>
          <w:tblCellMar>
            <w:top w:w="0" w:type="dxa"/>
            <w:left w:w="10" w:type="dxa"/>
            <w:bottom w:w="0" w:type="dxa"/>
            <w:right w:w="10" w:type="dxa"/>
          </w:tblCellMar>
        </w:tblPrEx>
        <w:trPr>
          <w:trHeight w:val="749" w:hRule="exact"/>
          <w:jc w:val="center"/>
        </w:trPr>
        <w:tc>
          <w:tcPr>
            <w:tcW w:w="860" w:type="dxa"/>
            <w:tcBorders>
              <w:top w:val="single" w:color="auto" w:sz="4" w:space="0"/>
              <w:left w:val="single" w:color="auto" w:sz="4" w:space="0"/>
            </w:tcBorders>
            <w:noWrap w:val="0"/>
            <w:vAlign w:val="bottom"/>
          </w:tcPr>
          <w:p w14:paraId="43FA07B9">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76AC8FB7">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8" w:type="dxa"/>
            <w:tcBorders>
              <w:top w:val="single" w:color="auto" w:sz="4" w:space="0"/>
              <w:left w:val="single" w:color="auto" w:sz="4" w:space="0"/>
            </w:tcBorders>
            <w:noWrap w:val="0"/>
            <w:vAlign w:val="bottom"/>
          </w:tcPr>
          <w:p w14:paraId="38804704">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1EF02114">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36" w:type="dxa"/>
            <w:tcBorders>
              <w:top w:val="single" w:color="auto" w:sz="4" w:space="0"/>
              <w:left w:val="single" w:color="auto" w:sz="4" w:space="0"/>
            </w:tcBorders>
            <w:noWrap w:val="0"/>
            <w:vAlign w:val="center"/>
          </w:tcPr>
          <w:p w14:paraId="50F0D965">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61" w:type="dxa"/>
            <w:tcBorders>
              <w:top w:val="single" w:color="auto" w:sz="4" w:space="0"/>
              <w:left w:val="single" w:color="auto" w:sz="4" w:space="0"/>
            </w:tcBorders>
            <w:noWrap w:val="0"/>
            <w:vAlign w:val="center"/>
          </w:tcPr>
          <w:p w14:paraId="0BC46661">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83" w:type="dxa"/>
            <w:tcBorders>
              <w:top w:val="single" w:color="auto" w:sz="4" w:space="0"/>
              <w:left w:val="single" w:color="auto" w:sz="4" w:space="0"/>
              <w:right w:val="single" w:color="auto" w:sz="4" w:space="0"/>
            </w:tcBorders>
            <w:noWrap w:val="0"/>
            <w:vAlign w:val="center"/>
          </w:tcPr>
          <w:p w14:paraId="78B8F5A0">
            <w:pPr>
              <w:keepNext w:val="0"/>
              <w:keepLines w:val="0"/>
              <w:widowControl w:val="0"/>
              <w:shd w:val="clear" w:color="auto" w:fill="auto"/>
              <w:bidi w:val="0"/>
              <w:spacing w:before="0" w:after="0" w:line="240" w:lineRule="auto"/>
              <w:ind w:left="0" w:right="0" w:firstLine="380"/>
              <w:jc w:val="left"/>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2273703D">
        <w:tblPrEx>
          <w:tblCellMar>
            <w:top w:w="0" w:type="dxa"/>
            <w:left w:w="10" w:type="dxa"/>
            <w:bottom w:w="0" w:type="dxa"/>
            <w:right w:w="10" w:type="dxa"/>
          </w:tblCellMar>
        </w:tblPrEx>
        <w:trPr>
          <w:trHeight w:val="2010" w:hRule="exact"/>
          <w:jc w:val="center"/>
        </w:trPr>
        <w:tc>
          <w:tcPr>
            <w:tcW w:w="860" w:type="dxa"/>
            <w:vMerge w:val="restart"/>
            <w:tcBorders>
              <w:top w:val="single" w:color="auto" w:sz="4" w:space="0"/>
              <w:left w:val="single" w:color="auto" w:sz="4" w:space="0"/>
            </w:tcBorders>
            <w:noWrap w:val="0"/>
            <w:vAlign w:val="top"/>
          </w:tcPr>
          <w:p w14:paraId="4BD89AC6">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top"/>
          </w:tcPr>
          <w:p w14:paraId="37C29F2C">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5936" w:type="dxa"/>
            <w:tcBorders>
              <w:top w:val="single" w:color="auto" w:sz="4" w:space="0"/>
              <w:left w:val="single" w:color="auto" w:sz="4" w:space="0"/>
            </w:tcBorders>
            <w:noWrap w:val="0"/>
            <w:vAlign w:val="bottom"/>
          </w:tcPr>
          <w:p w14:paraId="24C502C6">
            <w:pPr>
              <w:keepNext w:val="0"/>
              <w:keepLines w:val="0"/>
              <w:widowControl w:val="0"/>
              <w:numPr>
                <w:ilvl w:val="0"/>
                <w:numId w:val="0"/>
              </w:numPr>
              <w:shd w:val="clear" w:color="auto" w:fill="auto"/>
              <w:tabs>
                <w:tab w:val="left" w:pos="94"/>
              </w:tabs>
              <w:bidi w:val="0"/>
              <w:spacing w:before="0" w:after="0" w:line="367"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7.</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校车的安全设计应符合国家标准，所有座椅应前向安装。</w:t>
            </w:r>
          </w:p>
          <w:p w14:paraId="7CF6D418">
            <w:pPr>
              <w:keepNext w:val="0"/>
              <w:keepLines w:val="0"/>
              <w:widowControl w:val="0"/>
              <w:numPr>
                <w:ilvl w:val="0"/>
                <w:numId w:val="0"/>
              </w:numPr>
              <w:shd w:val="clear" w:color="auto" w:fill="auto"/>
              <w:tabs>
                <w:tab w:val="left" w:pos="94"/>
              </w:tabs>
              <w:bidi w:val="0"/>
              <w:spacing w:before="0" w:after="12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8.</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学生校服的安全要求应符合国家标准。其中甲醛含量、可分解致癌芳香胺染料、</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PH</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值、异味、燃烧性能、附件锐利性、绳带等指标应符合国家标准。</w:t>
            </w:r>
          </w:p>
          <w:p w14:paraId="0B81E266">
            <w:pPr>
              <w:keepNext w:val="0"/>
              <w:keepLines w:val="0"/>
              <w:widowControl w:val="0"/>
              <w:numPr>
                <w:ilvl w:val="0"/>
                <w:numId w:val="0"/>
              </w:numPr>
              <w:shd w:val="clear" w:color="auto" w:fill="auto"/>
              <w:tabs>
                <w:tab w:val="left" w:pos="94"/>
              </w:tabs>
              <w:bidi w:val="0"/>
              <w:spacing w:before="0" w:after="0" w:line="384" w:lineRule="auto"/>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9.</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各级学校教育装备配备应符合教育部发布的学科配备标准。</w:t>
            </w:r>
          </w:p>
        </w:tc>
        <w:tc>
          <w:tcPr>
            <w:tcW w:w="4061" w:type="dxa"/>
            <w:tcBorders>
              <w:top w:val="single" w:color="auto" w:sz="4" w:space="0"/>
              <w:left w:val="single" w:color="auto" w:sz="4" w:space="0"/>
            </w:tcBorders>
            <w:noWrap w:val="0"/>
            <w:vAlign w:val="top"/>
          </w:tcPr>
          <w:p w14:paraId="31AF38F5">
            <w:pPr>
              <w:keepNext w:val="0"/>
              <w:keepLines w:val="0"/>
              <w:widowControl w:val="0"/>
              <w:shd w:val="clear" w:color="auto" w:fill="auto"/>
              <w:bidi w:val="0"/>
              <w:spacing w:before="0" w:after="0" w:line="367"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8.</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学生因穿着校服导致过敏、皮疹、流鼻 血等情况。</w:t>
            </w:r>
          </w:p>
        </w:tc>
        <w:tc>
          <w:tcPr>
            <w:tcW w:w="2783" w:type="dxa"/>
            <w:tcBorders>
              <w:top w:val="single" w:color="auto" w:sz="4" w:space="0"/>
              <w:left w:val="single" w:color="auto" w:sz="4" w:space="0"/>
              <w:right w:val="single" w:color="auto" w:sz="4" w:space="0"/>
            </w:tcBorders>
            <w:noWrap w:val="0"/>
            <w:vAlign w:val="top"/>
          </w:tcPr>
          <w:p w14:paraId="247064C7">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r>
      <w:tr w14:paraId="269299C2">
        <w:tblPrEx>
          <w:tblCellMar>
            <w:top w:w="0" w:type="dxa"/>
            <w:left w:w="10" w:type="dxa"/>
            <w:bottom w:w="0" w:type="dxa"/>
            <w:right w:w="10" w:type="dxa"/>
          </w:tblCellMar>
        </w:tblPrEx>
        <w:trPr>
          <w:trHeight w:val="1285" w:hRule="exact"/>
          <w:jc w:val="center"/>
        </w:trPr>
        <w:tc>
          <w:tcPr>
            <w:tcW w:w="860" w:type="dxa"/>
            <w:vMerge w:val="continue"/>
            <w:tcBorders>
              <w:left w:val="single" w:color="auto" w:sz="4" w:space="0"/>
            </w:tcBorders>
            <w:noWrap w:val="0"/>
            <w:vAlign w:val="top"/>
          </w:tcPr>
          <w:p w14:paraId="5A5194CF">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center"/>
          </w:tcPr>
          <w:p w14:paraId="3137691E">
            <w:pPr>
              <w:keepNext w:val="0"/>
              <w:keepLines w:val="0"/>
              <w:widowControl w:val="0"/>
              <w:shd w:val="clear" w:color="auto" w:fill="auto"/>
              <w:bidi w:val="0"/>
              <w:spacing w:before="0" w:after="0" w:line="364" w:lineRule="exact"/>
              <w:ind w:left="180" w:right="0" w:firstLine="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（四） 办学</w:t>
            </w:r>
          </w:p>
          <w:p w14:paraId="6892B82A">
            <w:pPr>
              <w:keepNext w:val="0"/>
              <w:keepLines w:val="0"/>
              <w:widowControl w:val="0"/>
              <w:shd w:val="clear" w:color="auto" w:fill="auto"/>
              <w:bidi w:val="0"/>
              <w:spacing w:before="0" w:after="0" w:line="364" w:lineRule="exact"/>
              <w:ind w:left="18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地址</w:t>
            </w:r>
          </w:p>
        </w:tc>
        <w:tc>
          <w:tcPr>
            <w:tcW w:w="5936" w:type="dxa"/>
            <w:tcBorders>
              <w:top w:val="single" w:color="auto" w:sz="4" w:space="0"/>
              <w:left w:val="single" w:color="auto" w:sz="4" w:space="0"/>
            </w:tcBorders>
            <w:noWrap w:val="0"/>
            <w:vAlign w:val="top"/>
          </w:tcPr>
          <w:p w14:paraId="1CE82AC5">
            <w:pPr>
              <w:keepNext w:val="0"/>
              <w:keepLines w:val="0"/>
              <w:widowControl w:val="0"/>
              <w:shd w:val="clear" w:color="auto" w:fill="auto"/>
              <w:bidi w:val="0"/>
              <w:spacing w:before="100" w:after="0" w:line="240" w:lineRule="auto"/>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.办学地址符合相关要求，未擅自设立分支机构。</w:t>
            </w:r>
          </w:p>
        </w:tc>
        <w:tc>
          <w:tcPr>
            <w:tcW w:w="4061" w:type="dxa"/>
            <w:tcBorders>
              <w:top w:val="single" w:color="auto" w:sz="4" w:space="0"/>
              <w:left w:val="single" w:color="auto" w:sz="4" w:space="0"/>
            </w:tcBorders>
            <w:noWrap w:val="0"/>
            <w:vAlign w:val="top"/>
          </w:tcPr>
          <w:p w14:paraId="7E92D83D">
            <w:pPr>
              <w:keepNext w:val="0"/>
              <w:keepLines w:val="0"/>
              <w:widowControl w:val="0"/>
              <w:shd w:val="clear" w:color="auto" w:fill="auto"/>
              <w:bidi w:val="0"/>
              <w:spacing w:before="10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在未经核准的办学场地擅自办学。</w:t>
            </w:r>
          </w:p>
        </w:tc>
        <w:tc>
          <w:tcPr>
            <w:tcW w:w="2783" w:type="dxa"/>
            <w:tcBorders>
              <w:top w:val="single" w:color="auto" w:sz="4" w:space="0"/>
              <w:left w:val="single" w:color="auto" w:sz="4" w:space="0"/>
              <w:right w:val="single" w:color="auto" w:sz="4" w:space="0"/>
            </w:tcBorders>
            <w:noWrap w:val="0"/>
            <w:vAlign w:val="center"/>
          </w:tcPr>
          <w:p w14:paraId="2E919663">
            <w:pPr>
              <w:keepNext w:val="0"/>
              <w:keepLines w:val="0"/>
              <w:widowControl w:val="0"/>
              <w:shd w:val="clear" w:color="auto" w:fill="auto"/>
              <w:bidi w:val="0"/>
              <w:spacing w:before="0" w:after="0" w:line="364"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.未经许可，擅自变更办学地址，严重影响学校安全、教育教学秩序。</w:t>
            </w:r>
          </w:p>
        </w:tc>
      </w:tr>
      <w:tr w14:paraId="2E3D40A8">
        <w:tblPrEx>
          <w:tblCellMar>
            <w:top w:w="0" w:type="dxa"/>
            <w:left w:w="10" w:type="dxa"/>
            <w:bottom w:w="0" w:type="dxa"/>
            <w:right w:w="10" w:type="dxa"/>
          </w:tblCellMar>
        </w:tblPrEx>
        <w:trPr>
          <w:trHeight w:val="3625" w:hRule="exact"/>
          <w:jc w:val="center"/>
        </w:trPr>
        <w:tc>
          <w:tcPr>
            <w:tcW w:w="860" w:type="dxa"/>
            <w:tcBorders>
              <w:top w:val="single" w:color="auto" w:sz="4" w:space="0"/>
              <w:left w:val="single" w:color="auto" w:sz="4" w:space="0"/>
              <w:bottom w:val="single" w:color="auto" w:sz="4" w:space="0"/>
            </w:tcBorders>
            <w:noWrap w:val="0"/>
            <w:vAlign w:val="center"/>
          </w:tcPr>
          <w:p w14:paraId="44BF7263">
            <w:pPr>
              <w:keepNext w:val="0"/>
              <w:keepLines w:val="0"/>
              <w:widowControl w:val="0"/>
              <w:shd w:val="clear" w:color="auto" w:fill="auto"/>
              <w:bidi w:val="0"/>
              <w:spacing w:before="0" w:after="0" w:line="274"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三、</w:t>
            </w:r>
          </w:p>
          <w:p w14:paraId="785405C6">
            <w:pPr>
              <w:keepNext w:val="0"/>
              <w:keepLines w:val="0"/>
              <w:widowControl w:val="0"/>
              <w:shd w:val="clear" w:color="auto" w:fill="auto"/>
              <w:bidi w:val="0"/>
              <w:spacing w:before="0" w:after="0" w:line="274"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依法</w:t>
            </w:r>
          </w:p>
          <w:p w14:paraId="6DD385B1">
            <w:pPr>
              <w:keepNext w:val="0"/>
              <w:keepLines w:val="0"/>
              <w:widowControl w:val="0"/>
              <w:shd w:val="clear" w:color="auto" w:fill="auto"/>
              <w:bidi w:val="0"/>
              <w:spacing w:before="0" w:after="0" w:line="274"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治校</w:t>
            </w:r>
          </w:p>
        </w:tc>
        <w:tc>
          <w:tcPr>
            <w:tcW w:w="868" w:type="dxa"/>
            <w:tcBorders>
              <w:top w:val="single" w:color="auto" w:sz="4" w:space="0"/>
              <w:left w:val="single" w:color="auto" w:sz="4" w:space="0"/>
              <w:bottom w:val="single" w:color="auto" w:sz="4" w:space="0"/>
            </w:tcBorders>
            <w:noWrap w:val="0"/>
            <w:vAlign w:val="center"/>
          </w:tcPr>
          <w:p w14:paraId="48CBB8B8">
            <w:pPr>
              <w:keepNext w:val="0"/>
              <w:keepLines w:val="0"/>
              <w:widowControl w:val="0"/>
              <w:shd w:val="clear" w:color="auto" w:fill="auto"/>
              <w:bidi w:val="0"/>
              <w:spacing w:before="0" w:after="0" w:line="362" w:lineRule="exact"/>
              <w:ind w:left="180" w:right="0" w:firstLine="0"/>
              <w:jc w:val="left"/>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（一） 学校</w:t>
            </w:r>
          </w:p>
          <w:p w14:paraId="6E8858ED">
            <w:pPr>
              <w:keepNext w:val="0"/>
              <w:keepLines w:val="0"/>
              <w:widowControl w:val="0"/>
              <w:shd w:val="clear" w:color="auto" w:fill="auto"/>
              <w:bidi w:val="0"/>
              <w:spacing w:before="0" w:after="0" w:line="362" w:lineRule="exact"/>
              <w:ind w:left="18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名称</w:t>
            </w:r>
          </w:p>
        </w:tc>
        <w:tc>
          <w:tcPr>
            <w:tcW w:w="5936" w:type="dxa"/>
            <w:tcBorders>
              <w:top w:val="single" w:color="auto" w:sz="4" w:space="0"/>
              <w:left w:val="single" w:color="auto" w:sz="4" w:space="0"/>
              <w:bottom w:val="single" w:color="auto" w:sz="4" w:space="0"/>
            </w:tcBorders>
            <w:noWrap w:val="0"/>
            <w:vAlign w:val="top"/>
          </w:tcPr>
          <w:p w14:paraId="6DD397A2">
            <w:pPr>
              <w:keepNext w:val="0"/>
              <w:keepLines w:val="0"/>
              <w:widowControl w:val="0"/>
              <w:shd w:val="clear" w:color="auto" w:fill="auto"/>
              <w:bidi w:val="0"/>
              <w:spacing w:before="0" w:after="0" w:line="367"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学校只能使用一个名称，营利性民办高中使用简称应当经审批机关同意且符合规定。</w:t>
            </w:r>
          </w:p>
          <w:p w14:paraId="4FCC2AC9">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.学校名称设置与使用应当符合有关规定。</w:t>
            </w:r>
          </w:p>
        </w:tc>
        <w:tc>
          <w:tcPr>
            <w:tcW w:w="4061" w:type="dxa"/>
            <w:tcBorders>
              <w:top w:val="single" w:color="auto" w:sz="4" w:space="0"/>
              <w:left w:val="single" w:color="auto" w:sz="4" w:space="0"/>
              <w:bottom w:val="single" w:color="auto" w:sz="4" w:space="0"/>
            </w:tcBorders>
            <w:noWrap w:val="0"/>
            <w:vAlign w:val="top"/>
          </w:tcPr>
          <w:p w14:paraId="192112E2">
            <w:pPr>
              <w:keepNext w:val="0"/>
              <w:keepLines w:val="0"/>
              <w:widowControl w:val="0"/>
              <w:shd w:val="clear" w:color="auto" w:fill="auto"/>
              <w:bidi w:val="0"/>
              <w:spacing w:before="0" w:after="0" w:line="360"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学校名称冠以“中国”“中华”“全国” “国际”“世界”“全球”等字样；包含公办学校名称或简称；含有外语词、外国国名、外国地名；使用国外教育机构专有名称命名。</w:t>
            </w:r>
          </w:p>
        </w:tc>
        <w:tc>
          <w:tcPr>
            <w:tcW w:w="2783" w:type="dxa"/>
            <w:tcBorders>
              <w:top w:val="single" w:color="auto" w:sz="4" w:space="0"/>
              <w:left w:val="single" w:color="auto" w:sz="4" w:space="0"/>
              <w:bottom w:val="single" w:color="auto" w:sz="4" w:space="0"/>
              <w:right w:val="single" w:color="auto" w:sz="4" w:space="0"/>
            </w:tcBorders>
            <w:noWrap w:val="0"/>
            <w:vAlign w:val="top"/>
          </w:tcPr>
          <w:p w14:paraId="71E96717">
            <w:pPr>
              <w:keepNext w:val="0"/>
              <w:keepLines w:val="0"/>
              <w:widowControl w:val="0"/>
              <w:shd w:val="clear" w:color="auto" w:fill="auto"/>
              <w:bidi w:val="0"/>
              <w:spacing w:before="0" w:after="0" w:line="358"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擅自改变学校名称，或学校名称损害社会公共利益，含有可能引发歧义的文字或者含有可能误导公众的其他法人名称。</w:t>
            </w:r>
          </w:p>
          <w:p w14:paraId="527A2D41">
            <w:pPr>
              <w:keepNext w:val="0"/>
              <w:keepLines w:val="0"/>
              <w:widowControl w:val="0"/>
              <w:numPr>
                <w:ilvl w:val="0"/>
                <w:numId w:val="0"/>
              </w:numPr>
              <w:shd w:val="clear" w:color="auto" w:fill="auto"/>
              <w:tabs>
                <w:tab w:val="left" w:pos="115"/>
              </w:tabs>
              <w:bidi w:val="0"/>
              <w:spacing w:before="0" w:after="0" w:line="358"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营利性民办高中擅自使用未经审批的简称。</w:t>
            </w:r>
          </w:p>
          <w:p w14:paraId="578061A8">
            <w:pPr>
              <w:keepNext w:val="0"/>
              <w:keepLines w:val="0"/>
              <w:widowControl w:val="0"/>
              <w:numPr>
                <w:ilvl w:val="0"/>
                <w:numId w:val="0"/>
              </w:numPr>
              <w:shd w:val="clear" w:color="auto" w:fill="auto"/>
              <w:tabs>
                <w:tab w:val="left" w:pos="115"/>
              </w:tabs>
              <w:bidi w:val="0"/>
              <w:spacing w:before="0" w:after="0" w:line="358"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民办义务教育学校利用公办学校品牌开展商业活动。</w:t>
            </w:r>
          </w:p>
        </w:tc>
      </w:tr>
    </w:tbl>
    <w:p w14:paraId="1F3425B4">
      <w:pPr>
        <w:spacing w:line="1" w:lineRule="exact"/>
        <w:rPr>
          <w:rFonts w:ascii="Calibri" w:hAnsi="Calibri" w:eastAsia="宋体"/>
          <w:color w:val="000000" w:themeColor="text1"/>
          <w:sz w:val="2"/>
          <w:szCs w:val="2"/>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46"/>
        <w:gridCol w:w="860"/>
        <w:gridCol w:w="5954"/>
        <w:gridCol w:w="4050"/>
        <w:gridCol w:w="2776"/>
      </w:tblGrid>
      <w:tr w14:paraId="3B0E3269">
        <w:tblPrEx>
          <w:tblCellMar>
            <w:top w:w="0" w:type="dxa"/>
            <w:left w:w="10" w:type="dxa"/>
            <w:bottom w:w="0" w:type="dxa"/>
            <w:right w:w="10" w:type="dxa"/>
          </w:tblCellMar>
        </w:tblPrEx>
        <w:trPr>
          <w:trHeight w:val="752" w:hRule="exact"/>
          <w:jc w:val="center"/>
        </w:trPr>
        <w:tc>
          <w:tcPr>
            <w:tcW w:w="846" w:type="dxa"/>
            <w:tcBorders>
              <w:top w:val="single" w:color="auto" w:sz="4" w:space="0"/>
              <w:left w:val="single" w:color="auto" w:sz="4" w:space="0"/>
            </w:tcBorders>
            <w:noWrap w:val="0"/>
            <w:vAlign w:val="bottom"/>
          </w:tcPr>
          <w:p w14:paraId="3CF011B8">
            <w:pPr>
              <w:keepNext w:val="0"/>
              <w:keepLines w:val="0"/>
              <w:widowControl w:val="0"/>
              <w:shd w:val="clear" w:color="auto" w:fill="auto"/>
              <w:bidi w:val="0"/>
              <w:spacing w:before="0" w:after="8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47C55098">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0" w:type="dxa"/>
            <w:tcBorders>
              <w:top w:val="single" w:color="auto" w:sz="4" w:space="0"/>
              <w:left w:val="single" w:color="auto" w:sz="4" w:space="0"/>
            </w:tcBorders>
            <w:noWrap w:val="0"/>
            <w:vAlign w:val="bottom"/>
          </w:tcPr>
          <w:p w14:paraId="0E655814">
            <w:pPr>
              <w:keepNext w:val="0"/>
              <w:keepLines w:val="0"/>
              <w:widowControl w:val="0"/>
              <w:shd w:val="clear" w:color="auto" w:fill="auto"/>
              <w:bidi w:val="0"/>
              <w:spacing w:before="0" w:after="0" w:line="353"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72A891D5">
            <w:pPr>
              <w:keepNext w:val="0"/>
              <w:keepLines w:val="0"/>
              <w:widowControl w:val="0"/>
              <w:shd w:val="clear" w:color="auto" w:fill="auto"/>
              <w:bidi w:val="0"/>
              <w:spacing w:before="0" w:after="0" w:line="353"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54" w:type="dxa"/>
            <w:tcBorders>
              <w:top w:val="single" w:color="auto" w:sz="4" w:space="0"/>
              <w:left w:val="single" w:color="auto" w:sz="4" w:space="0"/>
            </w:tcBorders>
            <w:noWrap w:val="0"/>
            <w:vAlign w:val="center"/>
          </w:tcPr>
          <w:p w14:paraId="7B28AC09">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50" w:type="dxa"/>
            <w:tcBorders>
              <w:top w:val="single" w:color="auto" w:sz="4" w:space="0"/>
              <w:left w:val="single" w:color="auto" w:sz="4" w:space="0"/>
            </w:tcBorders>
            <w:noWrap w:val="0"/>
            <w:vAlign w:val="center"/>
          </w:tcPr>
          <w:p w14:paraId="7246D388">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76" w:type="dxa"/>
            <w:tcBorders>
              <w:top w:val="single" w:color="auto" w:sz="4" w:space="0"/>
              <w:left w:val="single" w:color="auto" w:sz="4" w:space="0"/>
              <w:right w:val="single" w:color="auto" w:sz="4" w:space="0"/>
            </w:tcBorders>
            <w:noWrap w:val="0"/>
            <w:vAlign w:val="center"/>
          </w:tcPr>
          <w:p w14:paraId="23571784">
            <w:pPr>
              <w:keepNext w:val="0"/>
              <w:keepLines w:val="0"/>
              <w:widowControl w:val="0"/>
              <w:shd w:val="clear" w:color="auto" w:fill="auto"/>
              <w:bidi w:val="0"/>
              <w:spacing w:before="0" w:after="0" w:line="240" w:lineRule="auto"/>
              <w:ind w:left="0" w:right="0" w:firstLine="400"/>
              <w:jc w:val="left"/>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79F17A1A">
        <w:tblPrEx>
          <w:tblCellMar>
            <w:top w:w="0" w:type="dxa"/>
            <w:left w:w="10" w:type="dxa"/>
            <w:bottom w:w="0" w:type="dxa"/>
            <w:right w:w="10" w:type="dxa"/>
          </w:tblCellMar>
        </w:tblPrEx>
        <w:trPr>
          <w:trHeight w:val="2902" w:hRule="exact"/>
          <w:jc w:val="center"/>
        </w:trPr>
        <w:tc>
          <w:tcPr>
            <w:tcW w:w="846" w:type="dxa"/>
            <w:vMerge w:val="restart"/>
            <w:tcBorders>
              <w:top w:val="single" w:color="auto" w:sz="4" w:space="0"/>
              <w:left w:val="single" w:color="auto" w:sz="4" w:space="0"/>
            </w:tcBorders>
            <w:noWrap w:val="0"/>
            <w:vAlign w:val="top"/>
          </w:tcPr>
          <w:p w14:paraId="0CFD10A7">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860" w:type="dxa"/>
            <w:tcBorders>
              <w:top w:val="single" w:color="auto" w:sz="4" w:space="0"/>
              <w:left w:val="single" w:color="auto" w:sz="4" w:space="0"/>
            </w:tcBorders>
            <w:noWrap w:val="0"/>
            <w:vAlign w:val="center"/>
          </w:tcPr>
          <w:p w14:paraId="5153F93B">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 xml:space="preserve">（二） </w:t>
            </w:r>
          </w:p>
          <w:p w14:paraId="4925A308">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证件</w:t>
            </w:r>
          </w:p>
          <w:p w14:paraId="00BAC034">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情况</w:t>
            </w:r>
          </w:p>
        </w:tc>
        <w:tc>
          <w:tcPr>
            <w:tcW w:w="5954" w:type="dxa"/>
            <w:tcBorders>
              <w:top w:val="single" w:color="auto" w:sz="4" w:space="0"/>
              <w:left w:val="single" w:color="auto" w:sz="4" w:space="0"/>
            </w:tcBorders>
            <w:noWrap w:val="0"/>
            <w:vAlign w:val="top"/>
          </w:tcPr>
          <w:p w14:paraId="053A152D">
            <w:pPr>
              <w:keepNext w:val="0"/>
              <w:keepLines w:val="0"/>
              <w:widowControl w:val="0"/>
              <w:numPr>
                <w:ilvl w:val="0"/>
                <w:numId w:val="0"/>
              </w:numPr>
              <w:shd w:val="clear" w:color="auto" w:fill="auto"/>
              <w:tabs>
                <w:tab w:val="left" w:pos="94"/>
              </w:tabs>
              <w:bidi w:val="0"/>
              <w:spacing w:before="0" w:after="0" w:line="382"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民办学校办学许可证、法人登记证在有效期内。</w:t>
            </w:r>
          </w:p>
          <w:p w14:paraId="659679C8">
            <w:pPr>
              <w:keepNext w:val="0"/>
              <w:keepLines w:val="0"/>
              <w:widowControl w:val="0"/>
              <w:numPr>
                <w:ilvl w:val="0"/>
                <w:numId w:val="0"/>
              </w:numPr>
              <w:shd w:val="clear" w:color="auto" w:fill="auto"/>
              <w:tabs>
                <w:tab w:val="left" w:pos="94"/>
              </w:tabs>
              <w:bidi w:val="0"/>
              <w:spacing w:before="0" w:after="120" w:line="382"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民办学校办学许可证、法人登记证上登记内容与办学实际相符。</w:t>
            </w:r>
          </w:p>
          <w:p w14:paraId="7C9DA86E">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3</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按要求参加年度检查。</w:t>
            </w:r>
          </w:p>
        </w:tc>
        <w:tc>
          <w:tcPr>
            <w:tcW w:w="4050" w:type="dxa"/>
            <w:tcBorders>
              <w:top w:val="single" w:color="auto" w:sz="4" w:space="0"/>
              <w:left w:val="single" w:color="auto" w:sz="4" w:space="0"/>
            </w:tcBorders>
            <w:noWrap w:val="0"/>
            <w:vAlign w:val="top"/>
          </w:tcPr>
          <w:p w14:paraId="1F42BE65">
            <w:pPr>
              <w:keepNext w:val="0"/>
              <w:keepLines w:val="0"/>
              <w:widowControl w:val="0"/>
              <w:numPr>
                <w:ilvl w:val="0"/>
                <w:numId w:val="0"/>
              </w:numPr>
              <w:shd w:val="clear" w:color="auto" w:fill="auto"/>
              <w:tabs>
                <w:tab w:val="left" w:pos="108"/>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民办学校办学许可证或法人登记证已过有效期。</w:t>
            </w:r>
          </w:p>
          <w:p w14:paraId="50B79CFC">
            <w:pPr>
              <w:keepNext w:val="0"/>
              <w:keepLines w:val="0"/>
              <w:widowControl w:val="0"/>
              <w:numPr>
                <w:ilvl w:val="0"/>
                <w:numId w:val="0"/>
              </w:numPr>
              <w:shd w:val="clear" w:color="auto" w:fill="auto"/>
              <w:tabs>
                <w:tab w:val="left" w:pos="108"/>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民办学校办学许可证、法人登记证上的内容与实际不符。</w:t>
            </w:r>
          </w:p>
          <w:p w14:paraId="769AD1EB">
            <w:pPr>
              <w:keepNext w:val="0"/>
              <w:keepLines w:val="0"/>
              <w:widowControl w:val="0"/>
              <w:numPr>
                <w:ilvl w:val="0"/>
                <w:numId w:val="0"/>
              </w:numPr>
              <w:shd w:val="clear" w:color="auto" w:fill="auto"/>
              <w:tabs>
                <w:tab w:val="left" w:pos="108"/>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上一年度年检结论为不合格或基本合格。</w:t>
            </w:r>
          </w:p>
        </w:tc>
        <w:tc>
          <w:tcPr>
            <w:tcW w:w="2776" w:type="dxa"/>
            <w:tcBorders>
              <w:top w:val="single" w:color="auto" w:sz="4" w:space="0"/>
              <w:left w:val="single" w:color="auto" w:sz="4" w:space="0"/>
              <w:right w:val="single" w:color="auto" w:sz="4" w:space="0"/>
            </w:tcBorders>
            <w:noWrap w:val="0"/>
            <w:vAlign w:val="bottom"/>
          </w:tcPr>
          <w:p w14:paraId="3C411370">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未经许可，擅自办学。</w:t>
            </w:r>
          </w:p>
          <w:p w14:paraId="7C0B12F8">
            <w:pPr>
              <w:keepNext w:val="0"/>
              <w:keepLines w:val="0"/>
              <w:widowControl w:val="0"/>
              <w:numPr>
                <w:ilvl w:val="0"/>
                <w:numId w:val="0"/>
              </w:numPr>
              <w:shd w:val="clear" w:color="auto" w:fill="auto"/>
              <w:tabs>
                <w:tab w:val="left" w:pos="101"/>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伪造、变造、买卖、出租、 出借办学许可证。</w:t>
            </w:r>
          </w:p>
          <w:p w14:paraId="1CFC4C34">
            <w:pPr>
              <w:keepNext w:val="0"/>
              <w:keepLines w:val="0"/>
              <w:widowControl w:val="0"/>
              <w:numPr>
                <w:ilvl w:val="0"/>
                <w:numId w:val="0"/>
              </w:numPr>
              <w:shd w:val="clear" w:color="auto" w:fill="auto"/>
              <w:tabs>
                <w:tab w:val="left" w:pos="101"/>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举办实施军事、警察、政治等特殊性质教育的民办学校。</w:t>
            </w:r>
          </w:p>
          <w:p w14:paraId="4BA4954E">
            <w:pPr>
              <w:keepNext w:val="0"/>
              <w:keepLines w:val="0"/>
              <w:widowControl w:val="0"/>
              <w:numPr>
                <w:ilvl w:val="0"/>
                <w:numId w:val="0"/>
              </w:numPr>
              <w:shd w:val="clear" w:color="auto" w:fill="auto"/>
              <w:tabs>
                <w:tab w:val="left" w:pos="101"/>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利用宗教妨碍国家教育制度。</w:t>
            </w:r>
          </w:p>
        </w:tc>
      </w:tr>
      <w:tr w14:paraId="19CCE442">
        <w:tblPrEx>
          <w:tblCellMar>
            <w:top w:w="0" w:type="dxa"/>
            <w:left w:w="10" w:type="dxa"/>
            <w:bottom w:w="0" w:type="dxa"/>
            <w:right w:w="10" w:type="dxa"/>
          </w:tblCellMar>
        </w:tblPrEx>
        <w:trPr>
          <w:trHeight w:val="1084" w:hRule="exact"/>
          <w:jc w:val="center"/>
        </w:trPr>
        <w:tc>
          <w:tcPr>
            <w:tcW w:w="846" w:type="dxa"/>
            <w:vMerge w:val="continue"/>
            <w:tcBorders>
              <w:left w:val="single" w:color="auto" w:sz="4" w:space="0"/>
            </w:tcBorders>
            <w:noWrap w:val="0"/>
            <w:vAlign w:val="top"/>
          </w:tcPr>
          <w:p w14:paraId="2FA1CC5B">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0" w:type="dxa"/>
            <w:tcBorders>
              <w:top w:val="single" w:color="auto" w:sz="4" w:space="0"/>
              <w:left w:val="single" w:color="auto" w:sz="4" w:space="0"/>
            </w:tcBorders>
            <w:noWrap w:val="0"/>
            <w:vAlign w:val="bottom"/>
          </w:tcPr>
          <w:p w14:paraId="12520BB0">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（三）</w:t>
            </w:r>
          </w:p>
          <w:p w14:paraId="180771CB">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w:t>
            </w:r>
          </w:p>
          <w:p w14:paraId="64F03329">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章程</w:t>
            </w:r>
          </w:p>
          <w:p w14:paraId="521E1056">
            <w:pPr>
              <w:keepNext w:val="0"/>
              <w:keepLines w:val="0"/>
              <w:widowControl w:val="0"/>
              <w:shd w:val="clear" w:color="auto" w:fill="auto"/>
              <w:bidi w:val="0"/>
              <w:spacing w:before="0" w:after="0" w:line="362"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p>
        </w:tc>
        <w:tc>
          <w:tcPr>
            <w:tcW w:w="5954" w:type="dxa"/>
            <w:tcBorders>
              <w:top w:val="single" w:color="auto" w:sz="4" w:space="0"/>
              <w:left w:val="single" w:color="auto" w:sz="4" w:space="0"/>
            </w:tcBorders>
            <w:noWrap w:val="0"/>
            <w:vAlign w:val="top"/>
          </w:tcPr>
          <w:p w14:paraId="5F676A85">
            <w:pPr>
              <w:keepNext w:val="0"/>
              <w:keepLines w:val="0"/>
              <w:widowControl w:val="0"/>
              <w:shd w:val="clear" w:color="auto" w:fill="auto"/>
              <w:bidi w:val="0"/>
              <w:spacing w:before="0" w:after="12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章程内容规范、完备，章程制定、修订程序合法。</w:t>
            </w:r>
          </w:p>
          <w:p w14:paraId="2C857987">
            <w:pPr>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学校规章制度与章程内容一致。</w:t>
            </w:r>
          </w:p>
        </w:tc>
        <w:tc>
          <w:tcPr>
            <w:tcW w:w="4050" w:type="dxa"/>
            <w:tcBorders>
              <w:top w:val="single" w:color="auto" w:sz="4" w:space="0"/>
              <w:left w:val="single" w:color="auto" w:sz="4" w:space="0"/>
            </w:tcBorders>
            <w:noWrap w:val="0"/>
            <w:vAlign w:val="top"/>
          </w:tcPr>
          <w:p w14:paraId="03DAF63E">
            <w:pPr>
              <w:keepNext w:val="0"/>
              <w:keepLines w:val="0"/>
              <w:widowControl w:val="0"/>
              <w:shd w:val="clear" w:color="auto" w:fill="auto"/>
              <w:bidi w:val="0"/>
              <w:spacing w:before="0" w:after="0" w:line="360"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章程内容不完备，修订程序不符合有关规定。</w:t>
            </w:r>
          </w:p>
        </w:tc>
        <w:tc>
          <w:tcPr>
            <w:tcW w:w="2776" w:type="dxa"/>
            <w:tcBorders>
              <w:top w:val="single" w:color="auto" w:sz="4" w:space="0"/>
              <w:left w:val="single" w:color="auto" w:sz="4" w:space="0"/>
              <w:right w:val="single" w:color="auto" w:sz="4" w:space="0"/>
            </w:tcBorders>
            <w:noWrap w:val="0"/>
            <w:vAlign w:val="top"/>
          </w:tcPr>
          <w:p w14:paraId="23D93891">
            <w:pPr>
              <w:keepNext w:val="0"/>
              <w:keepLines w:val="0"/>
              <w:widowControl w:val="0"/>
              <w:shd w:val="clear" w:color="auto" w:fill="auto"/>
              <w:bidi w:val="0"/>
              <w:spacing w:before="0" w:after="0" w:line="259"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章程存在违反法律法规要求的内容。</w:t>
            </w:r>
          </w:p>
        </w:tc>
      </w:tr>
      <w:tr w14:paraId="63E02EC3">
        <w:tblPrEx>
          <w:tblCellMar>
            <w:top w:w="0" w:type="dxa"/>
            <w:left w:w="10" w:type="dxa"/>
            <w:bottom w:w="0" w:type="dxa"/>
            <w:right w:w="10" w:type="dxa"/>
          </w:tblCellMar>
        </w:tblPrEx>
        <w:trPr>
          <w:trHeight w:val="2927" w:hRule="exact"/>
          <w:jc w:val="center"/>
        </w:trPr>
        <w:tc>
          <w:tcPr>
            <w:tcW w:w="846" w:type="dxa"/>
            <w:vMerge w:val="continue"/>
            <w:tcBorders>
              <w:left w:val="single" w:color="auto" w:sz="4" w:space="0"/>
              <w:bottom w:val="single" w:color="auto" w:sz="4" w:space="0"/>
            </w:tcBorders>
            <w:noWrap w:val="0"/>
            <w:vAlign w:val="top"/>
          </w:tcPr>
          <w:p w14:paraId="0B6D6274">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0" w:type="dxa"/>
            <w:tcBorders>
              <w:top w:val="single" w:color="auto" w:sz="4" w:space="0"/>
              <w:left w:val="single" w:color="auto" w:sz="4" w:space="0"/>
              <w:bottom w:val="single" w:color="auto" w:sz="4" w:space="0"/>
            </w:tcBorders>
            <w:noWrap w:val="0"/>
            <w:vAlign w:val="center"/>
          </w:tcPr>
          <w:p w14:paraId="5647BACA">
            <w:pPr>
              <w:keepNext w:val="0"/>
              <w:keepLines w:val="0"/>
              <w:widowControl w:val="0"/>
              <w:shd w:val="clear" w:color="auto" w:fill="auto"/>
              <w:bidi w:val="0"/>
              <w:spacing w:before="0" w:after="0" w:line="368"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（四）</w:t>
            </w:r>
          </w:p>
          <w:p w14:paraId="74D7845F">
            <w:pPr>
              <w:keepNext w:val="0"/>
              <w:keepLines w:val="0"/>
              <w:widowControl w:val="0"/>
              <w:shd w:val="clear" w:color="auto" w:fill="auto"/>
              <w:bidi w:val="0"/>
              <w:spacing w:before="0" w:after="0" w:line="368"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w:t>
            </w:r>
          </w:p>
          <w:p w14:paraId="6B7D25BD">
            <w:pPr>
              <w:keepNext w:val="0"/>
              <w:keepLines w:val="0"/>
              <w:widowControl w:val="0"/>
              <w:shd w:val="clear" w:color="auto" w:fill="auto"/>
              <w:bidi w:val="0"/>
              <w:spacing w:before="0" w:after="0" w:line="368"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资质及</w:t>
            </w:r>
          </w:p>
          <w:p w14:paraId="0040D5BD">
            <w:pPr>
              <w:keepNext w:val="0"/>
              <w:keepLines w:val="0"/>
              <w:widowControl w:val="0"/>
              <w:shd w:val="clear" w:color="auto" w:fill="auto"/>
              <w:bidi w:val="0"/>
              <w:spacing w:before="0" w:after="0" w:line="368"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变更</w:t>
            </w:r>
          </w:p>
        </w:tc>
        <w:tc>
          <w:tcPr>
            <w:tcW w:w="5954" w:type="dxa"/>
            <w:tcBorders>
              <w:top w:val="single" w:color="auto" w:sz="4" w:space="0"/>
              <w:left w:val="single" w:color="auto" w:sz="4" w:space="0"/>
              <w:bottom w:val="single" w:color="auto" w:sz="4" w:space="0"/>
            </w:tcBorders>
            <w:noWrap w:val="0"/>
            <w:vAlign w:val="top"/>
          </w:tcPr>
          <w:p w14:paraId="236E14E4">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举办者（实际控制人）资质符合法定要求，拥护中国共产党的领导，社会组织举办者具有法人资格，信用状况良好；自然人举办者具有中华人民共和国国籍，信用状况良好，具有政治权利和完全民事行为能力。</w:t>
            </w:r>
          </w:p>
          <w:p w14:paraId="574A357C">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.举办者变更符合法定程序，及时报审批部门核准。举办者为法人的，其控股股东和实际控制人变更，及时报教育行政主管部门备案并公示。</w:t>
            </w:r>
          </w:p>
        </w:tc>
        <w:tc>
          <w:tcPr>
            <w:tcW w:w="4050" w:type="dxa"/>
            <w:tcBorders>
              <w:top w:val="single" w:color="auto" w:sz="4" w:space="0"/>
              <w:left w:val="single" w:color="auto" w:sz="4" w:space="0"/>
              <w:bottom w:val="single" w:color="auto" w:sz="4" w:space="0"/>
            </w:tcBorders>
            <w:noWrap w:val="0"/>
            <w:vAlign w:val="top"/>
          </w:tcPr>
          <w:p w14:paraId="34AD68F5">
            <w:pPr>
              <w:keepNext w:val="0"/>
              <w:keepLines w:val="0"/>
              <w:widowControl w:val="0"/>
              <w:numPr>
                <w:ilvl w:val="0"/>
                <w:numId w:val="0"/>
              </w:numPr>
              <w:shd w:val="clear" w:color="auto" w:fill="auto"/>
              <w:tabs>
                <w:tab w:val="left" w:pos="97"/>
              </w:tabs>
              <w:bidi w:val="0"/>
              <w:spacing w:before="0" w:after="0" w:line="371"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举办者（实际控制人）不符合相关资质。</w:t>
            </w:r>
          </w:p>
          <w:p w14:paraId="62CE1586">
            <w:pPr>
              <w:keepNext w:val="0"/>
              <w:keepLines w:val="0"/>
              <w:widowControl w:val="0"/>
              <w:numPr>
                <w:ilvl w:val="0"/>
                <w:numId w:val="0"/>
              </w:numPr>
              <w:shd w:val="clear" w:color="auto" w:fill="auto"/>
              <w:tabs>
                <w:tab w:val="left" w:pos="97"/>
              </w:tabs>
              <w:bidi w:val="0"/>
              <w:spacing w:before="0" w:after="0" w:line="371"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举办者（实际控制人）变更报批程序不完备。。</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6F2B1E30">
            <w:pPr>
              <w:keepNext w:val="0"/>
              <w:keepLines w:val="0"/>
              <w:widowControl w:val="0"/>
              <w:shd w:val="clear" w:color="auto" w:fill="auto"/>
              <w:bidi w:val="0"/>
              <w:spacing w:before="0" w:after="0" w:line="378"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外资举办、变相举办或实际控制民办义务教育学校。</w:t>
            </w:r>
          </w:p>
          <w:p w14:paraId="6F133547">
            <w:pPr>
              <w:keepNext w:val="0"/>
              <w:keepLines w:val="0"/>
              <w:widowControl w:val="0"/>
              <w:numPr>
                <w:ilvl w:val="0"/>
                <w:numId w:val="0"/>
              </w:numPr>
              <w:shd w:val="clear" w:color="auto" w:fill="auto"/>
              <w:tabs>
                <w:tab w:val="left" w:pos="104"/>
              </w:tabs>
              <w:bidi w:val="0"/>
              <w:spacing w:before="0" w:after="0" w:line="366"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未经同意，擅自变更举办者（实际控制人）。</w:t>
            </w:r>
          </w:p>
          <w:p w14:paraId="758DC397">
            <w:pPr>
              <w:keepNext w:val="0"/>
              <w:keepLines w:val="0"/>
              <w:widowControl w:val="0"/>
              <w:numPr>
                <w:ilvl w:val="0"/>
                <w:numId w:val="0"/>
              </w:numPr>
              <w:shd w:val="clear" w:color="auto" w:fill="auto"/>
              <w:tabs>
                <w:tab w:val="left" w:pos="104"/>
              </w:tabs>
              <w:bidi w:val="0"/>
              <w:spacing w:before="0" w:after="0" w:line="366"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通过兼并收购、委托经营、加盟连锁、协议控制等方式控制民办义务教育学校。</w:t>
            </w:r>
          </w:p>
        </w:tc>
      </w:tr>
    </w:tbl>
    <w:p w14:paraId="5F9BD66A">
      <w:pPr>
        <w:spacing w:line="1" w:lineRule="exact"/>
        <w:rPr>
          <w:rFonts w:ascii="Calibri" w:hAnsi="Calibri" w:eastAsia="宋体"/>
          <w:color w:val="000000" w:themeColor="text1"/>
          <w:sz w:val="2"/>
          <w:szCs w:val="2"/>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71"/>
        <w:gridCol w:w="787"/>
        <w:gridCol w:w="6017"/>
        <w:gridCol w:w="4050"/>
        <w:gridCol w:w="2786"/>
      </w:tblGrid>
      <w:tr w14:paraId="15F28E0B">
        <w:tblPrEx>
          <w:tblCellMar>
            <w:top w:w="0" w:type="dxa"/>
            <w:left w:w="10" w:type="dxa"/>
            <w:bottom w:w="0" w:type="dxa"/>
            <w:right w:w="10" w:type="dxa"/>
          </w:tblCellMar>
        </w:tblPrEx>
        <w:trPr>
          <w:trHeight w:val="749" w:hRule="exact"/>
          <w:jc w:val="center"/>
        </w:trPr>
        <w:tc>
          <w:tcPr>
            <w:tcW w:w="871" w:type="dxa"/>
            <w:tcBorders>
              <w:top w:val="single" w:color="auto" w:sz="4" w:space="0"/>
              <w:left w:val="single" w:color="auto" w:sz="4" w:space="0"/>
            </w:tcBorders>
            <w:noWrap w:val="0"/>
            <w:vAlign w:val="bottom"/>
          </w:tcPr>
          <w:p w14:paraId="3C592AD5">
            <w:pPr>
              <w:keepNext w:val="0"/>
              <w:keepLines w:val="0"/>
              <w:widowControl w:val="0"/>
              <w:shd w:val="clear" w:color="auto" w:fill="auto"/>
              <w:bidi w:val="0"/>
              <w:spacing w:before="0" w:after="60" w:line="240" w:lineRule="auto"/>
              <w:ind w:left="0" w:right="0" w:firstLine="220"/>
              <w:jc w:val="left"/>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6665A45F">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787" w:type="dxa"/>
            <w:tcBorders>
              <w:top w:val="single" w:color="auto" w:sz="4" w:space="0"/>
              <w:left w:val="single" w:color="auto" w:sz="4" w:space="0"/>
            </w:tcBorders>
            <w:noWrap w:val="0"/>
            <w:vAlign w:val="bottom"/>
          </w:tcPr>
          <w:p w14:paraId="2E9044F5">
            <w:pPr>
              <w:keepNext w:val="0"/>
              <w:keepLines w:val="0"/>
              <w:widowControl w:val="0"/>
              <w:shd w:val="clear" w:color="auto" w:fill="auto"/>
              <w:bidi w:val="0"/>
              <w:spacing w:before="0" w:after="8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60C1BFBD">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6017" w:type="dxa"/>
            <w:tcBorders>
              <w:top w:val="single" w:color="auto" w:sz="4" w:space="0"/>
              <w:left w:val="single" w:color="auto" w:sz="4" w:space="0"/>
            </w:tcBorders>
            <w:noWrap w:val="0"/>
            <w:vAlign w:val="center"/>
          </w:tcPr>
          <w:p w14:paraId="7FB61C01">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50" w:type="dxa"/>
            <w:tcBorders>
              <w:top w:val="single" w:color="auto" w:sz="4" w:space="0"/>
              <w:left w:val="single" w:color="auto" w:sz="4" w:space="0"/>
            </w:tcBorders>
            <w:noWrap w:val="0"/>
            <w:vAlign w:val="center"/>
          </w:tcPr>
          <w:p w14:paraId="791A3BC3">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86" w:type="dxa"/>
            <w:tcBorders>
              <w:top w:val="single" w:color="auto" w:sz="4" w:space="0"/>
              <w:left w:val="single" w:color="auto" w:sz="4" w:space="0"/>
              <w:right w:val="single" w:color="auto" w:sz="4" w:space="0"/>
            </w:tcBorders>
            <w:noWrap w:val="0"/>
            <w:vAlign w:val="center"/>
          </w:tcPr>
          <w:p w14:paraId="3DE157DD">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31570DAA">
        <w:tblPrEx>
          <w:tblCellMar>
            <w:top w:w="0" w:type="dxa"/>
            <w:left w:w="10" w:type="dxa"/>
            <w:bottom w:w="0" w:type="dxa"/>
            <w:right w:w="10" w:type="dxa"/>
          </w:tblCellMar>
        </w:tblPrEx>
        <w:trPr>
          <w:trHeight w:val="2185" w:hRule="exact"/>
          <w:jc w:val="center"/>
        </w:trPr>
        <w:tc>
          <w:tcPr>
            <w:tcW w:w="871" w:type="dxa"/>
            <w:vMerge w:val="restart"/>
            <w:tcBorders>
              <w:top w:val="single" w:color="auto" w:sz="4" w:space="0"/>
              <w:left w:val="single" w:color="auto" w:sz="4" w:space="0"/>
            </w:tcBorders>
            <w:noWrap w:val="0"/>
            <w:vAlign w:val="top"/>
          </w:tcPr>
          <w:p w14:paraId="1521EA8A">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787" w:type="dxa"/>
            <w:tcBorders>
              <w:top w:val="single" w:color="auto" w:sz="4" w:space="0"/>
              <w:left w:val="single" w:color="auto" w:sz="4" w:space="0"/>
            </w:tcBorders>
            <w:noWrap w:val="0"/>
            <w:vAlign w:val="top"/>
          </w:tcPr>
          <w:p w14:paraId="093EB937">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 xml:space="preserve">（五） </w:t>
            </w:r>
          </w:p>
          <w:p w14:paraId="1FB98E03">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校长</w:t>
            </w:r>
          </w:p>
          <w:p w14:paraId="5D26B11B">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资质</w:t>
            </w:r>
          </w:p>
          <w:p w14:paraId="30820CB5">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及履职</w:t>
            </w:r>
          </w:p>
        </w:tc>
        <w:tc>
          <w:tcPr>
            <w:tcW w:w="6017" w:type="dxa"/>
            <w:tcBorders>
              <w:top w:val="single" w:color="auto" w:sz="4" w:space="0"/>
              <w:left w:val="single" w:color="auto" w:sz="4" w:space="0"/>
            </w:tcBorders>
            <w:noWrap w:val="0"/>
            <w:vAlign w:val="bottom"/>
          </w:tcPr>
          <w:p w14:paraId="2A9A6D9E">
            <w:pPr>
              <w:keepNext w:val="0"/>
              <w:keepLines w:val="0"/>
              <w:widowControl w:val="0"/>
              <w:shd w:val="clear" w:color="auto" w:fill="auto"/>
              <w:bidi w:val="0"/>
              <w:spacing w:before="0" w:after="120" w:line="362"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校长具有中华人民共和国国籍，在中国境内定居，个人信用状况良好，具有</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5</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年以上教育管理经验，具有良好师德师风。 校长资质参照同级同类公办学校校长任职的条件（中学校长应具有中学一级以上、小学校长应具有小学高级以上的教师专业技术职务，持有教师资格证、岗位培训合格证书）。</w:t>
            </w:r>
          </w:p>
          <w:p w14:paraId="02352528">
            <w:pPr>
              <w:keepNext w:val="0"/>
              <w:keepLines w:val="0"/>
              <w:widowControl w:val="0"/>
              <w:shd w:val="clear" w:color="auto" w:fill="auto"/>
              <w:bidi w:val="0"/>
              <w:spacing w:before="0" w:after="0" w:line="377"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校长履职情况符合法律法规及学校章程规定。</w:t>
            </w:r>
          </w:p>
        </w:tc>
        <w:tc>
          <w:tcPr>
            <w:tcW w:w="4050" w:type="dxa"/>
            <w:tcBorders>
              <w:top w:val="single" w:color="auto" w:sz="4" w:space="0"/>
              <w:left w:val="single" w:color="auto" w:sz="4" w:space="0"/>
            </w:tcBorders>
            <w:noWrap w:val="0"/>
            <w:vAlign w:val="top"/>
          </w:tcPr>
          <w:p w14:paraId="711C301D">
            <w:pPr>
              <w:keepNext w:val="0"/>
              <w:keepLines w:val="0"/>
              <w:widowControl w:val="0"/>
              <w:shd w:val="clear" w:color="auto" w:fill="auto"/>
              <w:bidi w:val="0"/>
              <w:spacing w:before="0" w:after="0" w:line="353"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校长变更后未及时申请更换民办学校办学许可证。</w:t>
            </w:r>
          </w:p>
          <w:p w14:paraId="4D45DAD5">
            <w:pPr>
              <w:keepNext w:val="0"/>
              <w:keepLines w:val="0"/>
              <w:widowControl w:val="0"/>
              <w:shd w:val="clear" w:color="auto" w:fill="auto"/>
              <w:bidi w:val="0"/>
              <w:spacing w:before="0" w:after="0" w:line="353"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.校长不具备相应资质，聘用曾违反教师职业行为十项准则，或者其他不适合从事教育工作的人员。</w:t>
            </w:r>
          </w:p>
        </w:tc>
        <w:tc>
          <w:tcPr>
            <w:tcW w:w="2786" w:type="dxa"/>
            <w:tcBorders>
              <w:top w:val="single" w:color="auto" w:sz="4" w:space="0"/>
              <w:left w:val="single" w:color="auto" w:sz="4" w:space="0"/>
              <w:right w:val="single" w:color="auto" w:sz="4" w:space="0"/>
            </w:tcBorders>
            <w:noWrap w:val="0"/>
            <w:vAlign w:val="top"/>
          </w:tcPr>
          <w:p w14:paraId="16A0CF8B">
            <w:pPr>
              <w:keepNext w:val="0"/>
              <w:keepLines w:val="0"/>
              <w:widowControl w:val="0"/>
              <w:shd w:val="clear" w:color="auto" w:fill="auto"/>
              <w:bidi w:val="0"/>
              <w:spacing w:before="12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校长不具备任职资质。</w:t>
            </w:r>
          </w:p>
        </w:tc>
      </w:tr>
      <w:tr w14:paraId="5A48FA12">
        <w:tblPrEx>
          <w:tblCellMar>
            <w:top w:w="0" w:type="dxa"/>
            <w:left w:w="10" w:type="dxa"/>
            <w:bottom w:w="0" w:type="dxa"/>
            <w:right w:w="10" w:type="dxa"/>
          </w:tblCellMar>
        </w:tblPrEx>
        <w:trPr>
          <w:trHeight w:val="1897" w:hRule="exact"/>
          <w:jc w:val="center"/>
        </w:trPr>
        <w:tc>
          <w:tcPr>
            <w:tcW w:w="871" w:type="dxa"/>
            <w:vMerge w:val="continue"/>
            <w:tcBorders>
              <w:left w:val="single" w:color="auto" w:sz="4" w:space="0"/>
            </w:tcBorders>
            <w:noWrap w:val="0"/>
            <w:vAlign w:val="top"/>
          </w:tcPr>
          <w:p w14:paraId="6B3F57E0">
            <w:pPr>
              <w:rPr>
                <w:rFonts w:hint="eastAsia" w:ascii="仿宋_GB2312" w:hAnsi="仿宋_GB2312" w:eastAsia="仿宋_GB2312" w:cs="仿宋_GB2312"/>
                <w:color w:val="000000" w:themeColor="text1"/>
                <w:sz w:val="21"/>
                <w:szCs w:val="21"/>
                <w14:textFill>
                  <w14:solidFill>
                    <w14:schemeClr w14:val="tx1"/>
                  </w14:solidFill>
                </w14:textFill>
              </w:rPr>
            </w:pPr>
          </w:p>
        </w:tc>
        <w:tc>
          <w:tcPr>
            <w:tcW w:w="787" w:type="dxa"/>
            <w:tcBorders>
              <w:top w:val="single" w:color="auto" w:sz="4" w:space="0"/>
              <w:left w:val="single" w:color="auto" w:sz="4" w:space="0"/>
            </w:tcBorders>
            <w:noWrap w:val="0"/>
            <w:vAlign w:val="center"/>
          </w:tcPr>
          <w:p w14:paraId="7BFE4CEF">
            <w:pPr>
              <w:keepNext w:val="0"/>
              <w:keepLines w:val="0"/>
              <w:widowControl w:val="0"/>
              <w:shd w:val="clear" w:color="auto" w:fill="auto"/>
              <w:bidi w:val="0"/>
              <w:spacing w:before="0" w:after="0" w:line="356"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（六）</w:t>
            </w:r>
          </w:p>
          <w:p w14:paraId="5D27428B">
            <w:pPr>
              <w:keepNext w:val="0"/>
              <w:keepLines w:val="0"/>
              <w:widowControl w:val="0"/>
              <w:shd w:val="clear" w:color="auto" w:fill="auto"/>
              <w:bidi w:val="0"/>
              <w:spacing w:before="0" w:after="0" w:line="356"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法定代表人产生及履职</w:t>
            </w:r>
          </w:p>
        </w:tc>
        <w:tc>
          <w:tcPr>
            <w:tcW w:w="6017" w:type="dxa"/>
            <w:tcBorders>
              <w:top w:val="single" w:color="auto" w:sz="4" w:space="0"/>
              <w:left w:val="single" w:color="auto" w:sz="4" w:space="0"/>
            </w:tcBorders>
            <w:noWrap w:val="0"/>
            <w:vAlign w:val="top"/>
          </w:tcPr>
          <w:p w14:paraId="70471935">
            <w:pPr>
              <w:keepNext w:val="0"/>
              <w:keepLines w:val="0"/>
              <w:widowControl w:val="0"/>
              <w:shd w:val="clear" w:color="auto" w:fill="auto"/>
              <w:bidi w:val="0"/>
              <w:spacing w:before="80" w:after="10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法定代表人为学校决策机构负责人或校长。</w:t>
            </w:r>
          </w:p>
          <w:p w14:paraId="457E2237">
            <w:pPr>
              <w:keepNext w:val="0"/>
              <w:keepLines w:val="0"/>
              <w:widowControl w:val="0"/>
              <w:shd w:val="clear" w:color="auto" w:fill="auto"/>
              <w:bidi w:val="0"/>
              <w:spacing w:before="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.法定代表人依法履职，符合学校章程相关规定。</w:t>
            </w:r>
          </w:p>
        </w:tc>
        <w:tc>
          <w:tcPr>
            <w:tcW w:w="4050" w:type="dxa"/>
            <w:tcBorders>
              <w:top w:val="single" w:color="auto" w:sz="4" w:space="0"/>
              <w:left w:val="single" w:color="auto" w:sz="4" w:space="0"/>
            </w:tcBorders>
            <w:noWrap w:val="0"/>
            <w:vAlign w:val="top"/>
          </w:tcPr>
          <w:p w14:paraId="648AAD85">
            <w:pPr>
              <w:keepNext w:val="0"/>
              <w:keepLines w:val="0"/>
              <w:widowControl w:val="0"/>
              <w:shd w:val="clear" w:color="auto" w:fill="auto"/>
              <w:bidi w:val="0"/>
              <w:spacing w:before="0" w:after="0" w:line="346"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学校法定代表人未由学校决策机构负责人或校长担任。</w:t>
            </w:r>
          </w:p>
        </w:tc>
        <w:tc>
          <w:tcPr>
            <w:tcW w:w="2786" w:type="dxa"/>
            <w:tcBorders>
              <w:top w:val="single" w:color="auto" w:sz="4" w:space="0"/>
              <w:left w:val="single" w:color="auto" w:sz="4" w:space="0"/>
              <w:right w:val="single" w:color="auto" w:sz="4" w:space="0"/>
            </w:tcBorders>
            <w:noWrap w:val="0"/>
            <w:vAlign w:val="top"/>
          </w:tcPr>
          <w:p w14:paraId="19A340BE">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r>
      <w:tr w14:paraId="14B9E77E">
        <w:tblPrEx>
          <w:tblCellMar>
            <w:top w:w="0" w:type="dxa"/>
            <w:left w:w="10" w:type="dxa"/>
            <w:bottom w:w="0" w:type="dxa"/>
            <w:right w:w="10" w:type="dxa"/>
          </w:tblCellMar>
        </w:tblPrEx>
        <w:trPr>
          <w:trHeight w:val="3258" w:hRule="exact"/>
          <w:jc w:val="center"/>
        </w:trPr>
        <w:tc>
          <w:tcPr>
            <w:tcW w:w="871" w:type="dxa"/>
            <w:vMerge w:val="continue"/>
            <w:tcBorders>
              <w:left w:val="single" w:color="auto" w:sz="4" w:space="0"/>
              <w:bottom w:val="single" w:color="auto" w:sz="4" w:space="0"/>
            </w:tcBorders>
            <w:noWrap w:val="0"/>
            <w:vAlign w:val="top"/>
          </w:tcPr>
          <w:p w14:paraId="4C61DDEE">
            <w:pPr>
              <w:rPr>
                <w:rFonts w:hint="eastAsia" w:ascii="仿宋_GB2312" w:hAnsi="仿宋_GB2312" w:eastAsia="仿宋_GB2312" w:cs="仿宋_GB2312"/>
                <w:color w:val="000000" w:themeColor="text1"/>
                <w:sz w:val="21"/>
                <w:szCs w:val="21"/>
                <w14:textFill>
                  <w14:solidFill>
                    <w14:schemeClr w14:val="tx1"/>
                  </w14:solidFill>
                </w14:textFill>
              </w:rPr>
            </w:pPr>
          </w:p>
        </w:tc>
        <w:tc>
          <w:tcPr>
            <w:tcW w:w="787" w:type="dxa"/>
            <w:tcBorders>
              <w:top w:val="single" w:color="auto" w:sz="4" w:space="0"/>
              <w:left w:val="single" w:color="auto" w:sz="4" w:space="0"/>
              <w:bottom w:val="single" w:color="auto" w:sz="4" w:space="0"/>
            </w:tcBorders>
            <w:noWrap w:val="0"/>
            <w:vAlign w:val="center"/>
          </w:tcPr>
          <w:p w14:paraId="546BF3E2">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（七）</w:t>
            </w:r>
          </w:p>
          <w:p w14:paraId="052D6A53">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决策机构人员构成及履职</w:t>
            </w:r>
          </w:p>
        </w:tc>
        <w:tc>
          <w:tcPr>
            <w:tcW w:w="6017" w:type="dxa"/>
            <w:tcBorders>
              <w:top w:val="single" w:color="auto" w:sz="4" w:space="0"/>
              <w:left w:val="single" w:color="auto" w:sz="4" w:space="0"/>
              <w:bottom w:val="single" w:color="auto" w:sz="4" w:space="0"/>
            </w:tcBorders>
            <w:noWrap w:val="0"/>
            <w:vAlign w:val="bottom"/>
          </w:tcPr>
          <w:p w14:paraId="38AE9D61">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b w:val="0"/>
                <w:bCs w:val="0"/>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决策机构由5人以上组成，成员包括举办者或者其代表、校长、党组织负责人、教职工代表等，1/3以上的理事或者董事具有5年以上教育教学经验。其中，民办义务教育学校的决策机构成员应当具有中国国籍，且有审批机关委派的代表。决策机构人员名单应报审批机关备案。</w:t>
            </w:r>
          </w:p>
          <w:p w14:paraId="2D2D2928">
            <w:pPr>
              <w:keepNext w:val="0"/>
              <w:keepLines w:val="0"/>
              <w:widowControl w:val="0"/>
              <w:numPr>
                <w:ilvl w:val="0"/>
                <w:numId w:val="0"/>
              </w:numPr>
              <w:shd w:val="clear" w:color="auto" w:fill="auto"/>
              <w:tabs>
                <w:tab w:val="left" w:pos="108"/>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决策机构负责人应当具有中国国籍，具有政治权利和完全民事行为能力，在中国境内定居，品行良好，无犯罪记录或者教育领域不良从业记录。</w:t>
            </w:r>
          </w:p>
          <w:p w14:paraId="371A228F">
            <w:pPr>
              <w:keepNext w:val="0"/>
              <w:keepLines w:val="0"/>
              <w:widowControl w:val="0"/>
              <w:numPr>
                <w:ilvl w:val="0"/>
                <w:numId w:val="0"/>
              </w:numPr>
              <w:shd w:val="clear" w:color="auto" w:fill="auto"/>
              <w:tabs>
                <w:tab w:val="left" w:pos="108"/>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决策机构每年至少召开</w:t>
            </w:r>
            <w:r>
              <w:rPr>
                <w:rFonts w:hint="eastAsia" w:ascii="仿宋_GB2312" w:hAnsi="仿宋_GB2312" w:eastAsia="仿宋_GB2312" w:cs="仿宋_GB2312"/>
                <w:b w:val="0"/>
                <w:bCs w:val="0"/>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2次</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会议，对学校办学重大事项进行决策。</w:t>
            </w:r>
          </w:p>
        </w:tc>
        <w:tc>
          <w:tcPr>
            <w:tcW w:w="4050" w:type="dxa"/>
            <w:tcBorders>
              <w:top w:val="single" w:color="auto" w:sz="4" w:space="0"/>
              <w:left w:val="single" w:color="auto" w:sz="4" w:space="0"/>
              <w:bottom w:val="single" w:color="auto" w:sz="4" w:space="0"/>
            </w:tcBorders>
            <w:noWrap w:val="0"/>
            <w:vAlign w:val="top"/>
          </w:tcPr>
          <w:p w14:paraId="2C759189">
            <w:pPr>
              <w:keepNext w:val="0"/>
              <w:keepLines w:val="0"/>
              <w:widowControl w:val="0"/>
              <w:numPr>
                <w:ilvl w:val="0"/>
                <w:numId w:val="0"/>
              </w:numPr>
              <w:shd w:val="clear" w:color="auto" w:fill="auto"/>
              <w:tabs>
                <w:tab w:val="left" w:pos="94"/>
              </w:tabs>
              <w:bidi w:val="0"/>
              <w:spacing w:before="0" w:after="0" w:line="367"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决策机构人员构成不符合相关要求。</w:t>
            </w:r>
          </w:p>
          <w:p w14:paraId="525EE5C1">
            <w:pPr>
              <w:keepNext w:val="0"/>
              <w:keepLines w:val="0"/>
              <w:widowControl w:val="0"/>
              <w:numPr>
                <w:ilvl w:val="0"/>
                <w:numId w:val="0"/>
              </w:numPr>
              <w:shd w:val="clear" w:color="auto" w:fill="auto"/>
              <w:tabs>
                <w:tab w:val="left" w:pos="94"/>
              </w:tabs>
              <w:bidi w:val="0"/>
              <w:spacing w:before="0" w:after="0" w:line="367"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变更决策机构成员、职务等，未及时向审批机关履行备案程序。</w:t>
            </w:r>
          </w:p>
        </w:tc>
        <w:tc>
          <w:tcPr>
            <w:tcW w:w="2786" w:type="dxa"/>
            <w:tcBorders>
              <w:top w:val="single" w:color="auto" w:sz="4" w:space="0"/>
              <w:left w:val="single" w:color="auto" w:sz="4" w:space="0"/>
              <w:bottom w:val="single" w:color="auto" w:sz="4" w:space="0"/>
              <w:right w:val="single" w:color="auto" w:sz="4" w:space="0"/>
            </w:tcBorders>
            <w:noWrap w:val="0"/>
            <w:vAlign w:val="top"/>
          </w:tcPr>
          <w:p w14:paraId="2B71AAAA">
            <w:pPr>
              <w:keepNext w:val="0"/>
              <w:keepLines w:val="0"/>
              <w:widowControl w:val="0"/>
              <w:shd w:val="clear" w:color="auto" w:fill="auto"/>
              <w:bidi w:val="0"/>
              <w:spacing w:before="0" w:after="0" w:line="360"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决策机构未依法展职，对学校办学造成重大影响。</w:t>
            </w:r>
          </w:p>
        </w:tc>
      </w:tr>
    </w:tbl>
    <w:p w14:paraId="4AEE65CF">
      <w:pPr>
        <w:rPr>
          <w:color w:val="000000" w:themeColor="text1"/>
          <w14:textFill>
            <w14:solidFill>
              <w14:schemeClr w14:val="tx1"/>
            </w14:solidFill>
          </w14:textFill>
        </w:rPr>
        <w:sectPr>
          <w:footerReference r:id="rId5" w:type="default"/>
          <w:footerReference r:id="rId6" w:type="even"/>
          <w:footnotePr>
            <w:numFmt w:val="decimal"/>
          </w:footnotePr>
          <w:pgSz w:w="16840" w:h="11900" w:orient="landscape"/>
          <w:pgMar w:top="1565" w:right="1251" w:bottom="1138" w:left="1078" w:header="907" w:footer="992" w:gutter="0"/>
          <w:pgBorders>
            <w:top w:val="none" w:sz="0" w:space="0"/>
            <w:left w:val="none" w:sz="0" w:space="0"/>
            <w:bottom w:val="none" w:sz="0" w:space="0"/>
            <w:right w:val="none" w:sz="0" w:space="0"/>
          </w:pgBorders>
          <w:pgNumType w:fmt="decimal"/>
          <w:cols w:space="720" w:num="1"/>
          <w:rtlGutter w:val="0"/>
          <w:docGrid w:linePitch="360" w:charSpace="0"/>
        </w:sectPr>
      </w:pPr>
    </w:p>
    <w:tbl>
      <w:tblPr>
        <w:tblStyle w:val="11"/>
        <w:tblW w:w="0" w:type="auto"/>
        <w:jc w:val="center"/>
        <w:tblLayout w:type="fixed"/>
        <w:tblCellMar>
          <w:top w:w="0" w:type="dxa"/>
          <w:left w:w="10" w:type="dxa"/>
          <w:bottom w:w="0" w:type="dxa"/>
          <w:right w:w="10" w:type="dxa"/>
        </w:tblCellMar>
      </w:tblPr>
      <w:tblGrid>
        <w:gridCol w:w="839"/>
        <w:gridCol w:w="868"/>
        <w:gridCol w:w="5954"/>
        <w:gridCol w:w="4050"/>
        <w:gridCol w:w="2801"/>
      </w:tblGrid>
      <w:tr w14:paraId="16E73A11">
        <w:tblPrEx>
          <w:tblCellMar>
            <w:top w:w="0" w:type="dxa"/>
            <w:left w:w="10" w:type="dxa"/>
            <w:bottom w:w="0" w:type="dxa"/>
            <w:right w:w="10" w:type="dxa"/>
          </w:tblCellMar>
        </w:tblPrEx>
        <w:trPr>
          <w:trHeight w:val="749" w:hRule="exact"/>
          <w:jc w:val="center"/>
        </w:trPr>
        <w:tc>
          <w:tcPr>
            <w:tcW w:w="839" w:type="dxa"/>
            <w:tcBorders>
              <w:top w:val="single" w:color="auto" w:sz="4" w:space="0"/>
              <w:left w:val="single" w:color="auto" w:sz="4" w:space="0"/>
            </w:tcBorders>
            <w:noWrap w:val="0"/>
            <w:vAlign w:val="bottom"/>
          </w:tcPr>
          <w:p w14:paraId="686695E2">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4E1600B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8" w:type="dxa"/>
            <w:tcBorders>
              <w:top w:val="single" w:color="auto" w:sz="4" w:space="0"/>
              <w:left w:val="single" w:color="auto" w:sz="4" w:space="0"/>
            </w:tcBorders>
            <w:noWrap w:val="0"/>
            <w:vAlign w:val="bottom"/>
          </w:tcPr>
          <w:p w14:paraId="4F09D8D3">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35437CC3">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54" w:type="dxa"/>
            <w:tcBorders>
              <w:top w:val="single" w:color="auto" w:sz="4" w:space="0"/>
              <w:left w:val="single" w:color="auto" w:sz="4" w:space="0"/>
            </w:tcBorders>
            <w:noWrap w:val="0"/>
            <w:vAlign w:val="center"/>
          </w:tcPr>
          <w:p w14:paraId="35414942">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50" w:type="dxa"/>
            <w:tcBorders>
              <w:top w:val="single" w:color="auto" w:sz="4" w:space="0"/>
              <w:left w:val="single" w:color="auto" w:sz="4" w:space="0"/>
            </w:tcBorders>
            <w:noWrap w:val="0"/>
            <w:vAlign w:val="center"/>
          </w:tcPr>
          <w:p w14:paraId="68B4817C">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801" w:type="dxa"/>
            <w:tcBorders>
              <w:top w:val="single" w:color="auto" w:sz="4" w:space="0"/>
              <w:left w:val="single" w:color="auto" w:sz="4" w:space="0"/>
              <w:right w:val="single" w:color="auto" w:sz="4" w:space="0"/>
            </w:tcBorders>
            <w:noWrap w:val="0"/>
            <w:vAlign w:val="center"/>
          </w:tcPr>
          <w:p w14:paraId="3194A4E9">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77B95AA4">
        <w:tblPrEx>
          <w:tblCellMar>
            <w:top w:w="0" w:type="dxa"/>
            <w:left w:w="10" w:type="dxa"/>
            <w:bottom w:w="0" w:type="dxa"/>
            <w:right w:w="10" w:type="dxa"/>
          </w:tblCellMar>
        </w:tblPrEx>
        <w:trPr>
          <w:trHeight w:val="1868" w:hRule="exact"/>
          <w:jc w:val="center"/>
        </w:trPr>
        <w:tc>
          <w:tcPr>
            <w:tcW w:w="839" w:type="dxa"/>
            <w:vMerge w:val="restart"/>
            <w:tcBorders>
              <w:left w:val="single" w:color="auto" w:sz="4" w:space="0"/>
            </w:tcBorders>
            <w:noWrap w:val="0"/>
            <w:vAlign w:val="top"/>
          </w:tcPr>
          <w:p w14:paraId="132B31E4">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bottom"/>
          </w:tcPr>
          <w:p w14:paraId="700F3314">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b w:val="0"/>
                <w:bCs w:val="0"/>
                <w:i w:val="0"/>
                <w:iCs w:val="0"/>
                <w:smallCaps w:val="0"/>
                <w:strike w:val="0"/>
                <w:color w:val="000000" w:themeColor="text1"/>
                <w:spacing w:val="0"/>
                <w:w w:val="100"/>
                <w:kern w:val="2"/>
                <w:position w:val="0"/>
                <w:sz w:val="21"/>
                <w:szCs w:val="21"/>
                <w:u w:val="none"/>
                <w:shd w:val="clear" w:color="auto" w:fill="auto"/>
                <w:lang w:val="en-US" w:eastAsia="en-US" w:bidi="zh-CN"/>
                <w14:textFill>
                  <w14:solidFill>
                    <w14:schemeClr w14:val="tx1"/>
                  </w14:solidFill>
                </w14:textFill>
              </w:rPr>
            </w:pPr>
            <w:r>
              <w:rPr>
                <w:rFonts w:hint="eastAsia" w:ascii="仿宋_GB2312" w:hAnsi="仿宋_GB2312" w:eastAsia="仿宋_GB2312" w:cs="仿宋_GB2312"/>
                <w:b w:val="0"/>
                <w:bCs w:val="0"/>
                <w:i w:val="0"/>
                <w:iCs w:val="0"/>
                <w:smallCaps w:val="0"/>
                <w:strike w:val="0"/>
                <w:color w:val="000000" w:themeColor="text1"/>
                <w:spacing w:val="0"/>
                <w:w w:val="100"/>
                <w:kern w:val="2"/>
                <w:position w:val="0"/>
                <w:sz w:val="21"/>
                <w:szCs w:val="21"/>
                <w:u w:val="none"/>
                <w:shd w:val="clear" w:color="auto" w:fill="auto"/>
                <w:lang w:val="en-US" w:eastAsia="en-US" w:bidi="zh-CN"/>
                <w14:textFill>
                  <w14:solidFill>
                    <w14:schemeClr w14:val="tx1"/>
                  </w14:solidFill>
                </w14:textFill>
              </w:rPr>
              <w:t>（</w:t>
            </w:r>
            <w:r>
              <w:rPr>
                <w:rFonts w:hint="eastAsia" w:ascii="仿宋_GB2312" w:hAnsi="仿宋_GB2312" w:eastAsia="仿宋_GB2312" w:cs="仿宋_GB2312"/>
                <w:b w:val="0"/>
                <w:bCs w:val="0"/>
                <w:i w:val="0"/>
                <w:iCs w:val="0"/>
                <w:smallCaps w:val="0"/>
                <w:strike w:val="0"/>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八</w:t>
            </w:r>
            <w:r>
              <w:rPr>
                <w:rFonts w:hint="eastAsia" w:ascii="仿宋_GB2312" w:hAnsi="仿宋_GB2312" w:eastAsia="仿宋_GB2312" w:cs="仿宋_GB2312"/>
                <w:b w:val="0"/>
                <w:bCs w:val="0"/>
                <w:i w:val="0"/>
                <w:iCs w:val="0"/>
                <w:smallCaps w:val="0"/>
                <w:strike w:val="0"/>
                <w:color w:val="000000" w:themeColor="text1"/>
                <w:spacing w:val="0"/>
                <w:w w:val="100"/>
                <w:kern w:val="2"/>
                <w:position w:val="0"/>
                <w:sz w:val="21"/>
                <w:szCs w:val="21"/>
                <w:u w:val="none"/>
                <w:shd w:val="clear" w:color="auto" w:fill="auto"/>
                <w:lang w:val="en-US" w:eastAsia="en-US" w:bidi="zh-CN"/>
                <w14:textFill>
                  <w14:solidFill>
                    <w14:schemeClr w14:val="tx1"/>
                  </w14:solidFill>
                </w14:textFill>
              </w:rPr>
              <w:t>）</w:t>
            </w:r>
          </w:p>
          <w:p w14:paraId="499DE771">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监督机 构人员 构成与</w:t>
            </w:r>
          </w:p>
          <w:p w14:paraId="34F17D42">
            <w:pPr>
              <w:keepNext w:val="0"/>
              <w:keepLines w:val="0"/>
              <w:widowControl w:val="0"/>
              <w:shd w:val="clear" w:color="auto" w:fill="auto"/>
              <w:bidi w:val="0"/>
              <w:spacing w:before="0" w:after="0" w:line="365"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履职</w:t>
            </w:r>
          </w:p>
        </w:tc>
        <w:tc>
          <w:tcPr>
            <w:tcW w:w="5954" w:type="dxa"/>
            <w:tcBorders>
              <w:top w:val="single" w:color="auto" w:sz="4" w:space="0"/>
              <w:left w:val="single" w:color="auto" w:sz="4" w:space="0"/>
            </w:tcBorders>
            <w:noWrap w:val="0"/>
            <w:vAlign w:val="top"/>
          </w:tcPr>
          <w:p w14:paraId="70C12756">
            <w:pPr>
              <w:keepNext w:val="0"/>
              <w:keepLines w:val="0"/>
              <w:widowControl w:val="0"/>
              <w:shd w:val="clear" w:color="auto" w:fill="auto"/>
              <w:bidi w:val="0"/>
              <w:spacing w:before="0" w:after="120" w:line="378"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设立监事会等监督机构，人员构成符合规定。学校党组织班子成员进入监事会。</w:t>
            </w:r>
          </w:p>
          <w:p w14:paraId="27696C43">
            <w:pPr>
              <w:keepNext w:val="0"/>
              <w:keepLines w:val="0"/>
              <w:widowControl w:val="0"/>
              <w:shd w:val="clear" w:color="auto" w:fill="auto"/>
              <w:bidi w:val="0"/>
              <w:spacing w:before="0" w:after="0" w:line="394"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监督机构履职情况符合法律法规及学校章程规定。</w:t>
            </w:r>
          </w:p>
        </w:tc>
        <w:tc>
          <w:tcPr>
            <w:tcW w:w="4050" w:type="dxa"/>
            <w:tcBorders>
              <w:top w:val="single" w:color="auto" w:sz="4" w:space="0"/>
              <w:left w:val="single" w:color="auto" w:sz="4" w:space="0"/>
            </w:tcBorders>
            <w:noWrap w:val="0"/>
            <w:vAlign w:val="bottom"/>
          </w:tcPr>
          <w:p w14:paraId="19E82014">
            <w:pPr>
              <w:keepNext w:val="0"/>
              <w:keepLines w:val="0"/>
              <w:widowControl w:val="0"/>
              <w:shd w:val="clear" w:color="auto" w:fill="auto"/>
              <w:bidi w:val="0"/>
              <w:spacing w:before="0" w:after="0" w:line="364"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未设置监督机构。</w:t>
            </w:r>
          </w:p>
          <w:p w14:paraId="03EC4B19">
            <w:pPr>
              <w:keepNext w:val="0"/>
              <w:keepLines w:val="0"/>
              <w:widowControl w:val="0"/>
              <w:numPr>
                <w:ilvl w:val="0"/>
                <w:numId w:val="0"/>
              </w:numPr>
              <w:shd w:val="clear" w:color="auto" w:fill="auto"/>
              <w:tabs>
                <w:tab w:val="left" w:pos="112"/>
              </w:tabs>
              <w:bidi w:val="0"/>
              <w:spacing w:before="0" w:after="0" w:line="364"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监督机构人员构成、变更程序不符合要求。决策机构组成人员及其近亲属兼任、 担任监督机构组成人员或者监事。</w:t>
            </w:r>
          </w:p>
          <w:p w14:paraId="453AE3C2">
            <w:pPr>
              <w:keepNext w:val="0"/>
              <w:keepLines w:val="0"/>
              <w:widowControl w:val="0"/>
              <w:numPr>
                <w:ilvl w:val="0"/>
                <w:numId w:val="0"/>
              </w:numPr>
              <w:shd w:val="clear" w:color="auto" w:fill="auto"/>
              <w:tabs>
                <w:tab w:val="left" w:pos="112"/>
              </w:tabs>
              <w:bidi w:val="0"/>
              <w:spacing w:before="0" w:after="0" w:line="364"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监督机制未依法发挥作用。</w:t>
            </w:r>
          </w:p>
        </w:tc>
        <w:tc>
          <w:tcPr>
            <w:tcW w:w="2801" w:type="dxa"/>
            <w:tcBorders>
              <w:top w:val="single" w:color="auto" w:sz="4" w:space="0"/>
              <w:left w:val="single" w:color="auto" w:sz="4" w:space="0"/>
              <w:right w:val="single" w:color="auto" w:sz="4" w:space="0"/>
            </w:tcBorders>
            <w:noWrap w:val="0"/>
            <w:vAlign w:val="top"/>
          </w:tcPr>
          <w:p w14:paraId="4D6F4D61">
            <w:pPr>
              <w:keepNext w:val="0"/>
              <w:keepLines w:val="0"/>
              <w:widowControl w:val="0"/>
              <w:shd w:val="clear" w:color="auto" w:fill="auto"/>
              <w:bidi w:val="0"/>
              <w:spacing w:before="0" w:after="0" w:line="371"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监督机制未依法履职，对学校办学造成重大影响。</w:t>
            </w:r>
          </w:p>
        </w:tc>
      </w:tr>
      <w:tr w14:paraId="4823CE60">
        <w:tblPrEx>
          <w:tblCellMar>
            <w:top w:w="0" w:type="dxa"/>
            <w:left w:w="10" w:type="dxa"/>
            <w:bottom w:w="0" w:type="dxa"/>
            <w:right w:w="10" w:type="dxa"/>
          </w:tblCellMar>
        </w:tblPrEx>
        <w:trPr>
          <w:trHeight w:val="1729" w:hRule="exact"/>
          <w:jc w:val="center"/>
        </w:trPr>
        <w:tc>
          <w:tcPr>
            <w:tcW w:w="839" w:type="dxa"/>
            <w:vMerge w:val="continue"/>
            <w:tcBorders>
              <w:left w:val="single" w:color="auto" w:sz="4" w:space="0"/>
            </w:tcBorders>
            <w:noWrap w:val="0"/>
            <w:vAlign w:val="top"/>
          </w:tcPr>
          <w:p w14:paraId="1BF16F7A">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center"/>
          </w:tcPr>
          <w:p w14:paraId="704AC242">
            <w:pPr>
              <w:keepNext w:val="0"/>
              <w:keepLines w:val="0"/>
              <w:widowControl w:val="0"/>
              <w:shd w:val="clear" w:color="auto" w:fill="auto"/>
              <w:bidi w:val="0"/>
              <w:spacing w:before="0" w:after="0" w:line="356" w:lineRule="exact"/>
              <w:ind w:left="180" w:right="0" w:firstLine="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 xml:space="preserve">（九） </w:t>
            </w:r>
          </w:p>
          <w:p w14:paraId="102367C8">
            <w:pPr>
              <w:keepNext w:val="0"/>
              <w:keepLines w:val="0"/>
              <w:widowControl w:val="0"/>
              <w:shd w:val="clear" w:color="auto" w:fill="auto"/>
              <w:bidi w:val="0"/>
              <w:spacing w:before="0" w:after="0" w:line="356" w:lineRule="exact"/>
              <w:ind w:left="180" w:right="0" w:firstLine="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其他</w:t>
            </w:r>
          </w:p>
          <w:p w14:paraId="6C839037">
            <w:pPr>
              <w:keepNext w:val="0"/>
              <w:keepLines w:val="0"/>
              <w:widowControl w:val="0"/>
              <w:shd w:val="clear" w:color="auto" w:fill="auto"/>
              <w:bidi w:val="0"/>
              <w:spacing w:before="0" w:after="0" w:line="356" w:lineRule="exact"/>
              <w:ind w:left="18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组织</w:t>
            </w:r>
          </w:p>
        </w:tc>
        <w:tc>
          <w:tcPr>
            <w:tcW w:w="5954" w:type="dxa"/>
            <w:tcBorders>
              <w:top w:val="single" w:color="auto" w:sz="4" w:space="0"/>
              <w:left w:val="single" w:color="auto" w:sz="4" w:space="0"/>
            </w:tcBorders>
            <w:noWrap w:val="0"/>
            <w:vAlign w:val="center"/>
          </w:tcPr>
          <w:p w14:paraId="679FBFE1">
            <w:pPr>
              <w:keepNext w:val="0"/>
              <w:keepLines w:val="0"/>
              <w:widowControl w:val="0"/>
              <w:numPr>
                <w:ilvl w:val="0"/>
                <w:numId w:val="0"/>
              </w:numPr>
              <w:shd w:val="clear" w:color="auto" w:fill="auto"/>
              <w:tabs>
                <w:tab w:val="left" w:pos="94"/>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加强工会、共青团、少先队、妇联、教职工大会（代表大会）、 学生会、学生社团等建设。</w:t>
            </w:r>
          </w:p>
          <w:p w14:paraId="3406F95A">
            <w:pPr>
              <w:keepNext w:val="0"/>
              <w:keepLines w:val="0"/>
              <w:widowControl w:val="0"/>
              <w:numPr>
                <w:ilvl w:val="0"/>
                <w:numId w:val="0"/>
              </w:numPr>
              <w:shd w:val="clear" w:color="auto" w:fill="auto"/>
              <w:tabs>
                <w:tab w:val="left" w:pos="94"/>
              </w:tabs>
              <w:bidi w:val="0"/>
              <w:spacing w:before="0" w:after="0" w:line="374" w:lineRule="exact"/>
              <w:ind w:leftChars="0" w:right="0" w:rightChars="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建立家长委员会制度，家长委员会根据学校章程和制度规定实施监督并开展活动。</w:t>
            </w:r>
          </w:p>
        </w:tc>
        <w:tc>
          <w:tcPr>
            <w:tcW w:w="4050" w:type="dxa"/>
            <w:tcBorders>
              <w:top w:val="single" w:color="auto" w:sz="4" w:space="0"/>
              <w:left w:val="single" w:color="auto" w:sz="4" w:space="0"/>
            </w:tcBorders>
            <w:noWrap w:val="0"/>
            <w:vAlign w:val="top"/>
          </w:tcPr>
          <w:p w14:paraId="7E18220E">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2801" w:type="dxa"/>
            <w:tcBorders>
              <w:top w:val="single" w:color="auto" w:sz="4" w:space="0"/>
              <w:left w:val="single" w:color="auto" w:sz="4" w:space="0"/>
              <w:right w:val="single" w:color="auto" w:sz="4" w:space="0"/>
            </w:tcBorders>
            <w:noWrap w:val="0"/>
            <w:vAlign w:val="top"/>
          </w:tcPr>
          <w:p w14:paraId="5EA5D1A9">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r>
      <w:tr w14:paraId="6DC78B8C">
        <w:tblPrEx>
          <w:tblCellMar>
            <w:top w:w="0" w:type="dxa"/>
            <w:left w:w="10" w:type="dxa"/>
            <w:bottom w:w="0" w:type="dxa"/>
            <w:right w:w="10" w:type="dxa"/>
          </w:tblCellMar>
        </w:tblPrEx>
        <w:trPr>
          <w:trHeight w:val="1292" w:hRule="exact"/>
          <w:jc w:val="center"/>
        </w:trPr>
        <w:tc>
          <w:tcPr>
            <w:tcW w:w="839" w:type="dxa"/>
            <w:vMerge w:val="continue"/>
            <w:tcBorders>
              <w:left w:val="single" w:color="auto" w:sz="4" w:space="0"/>
            </w:tcBorders>
            <w:noWrap w:val="0"/>
            <w:vAlign w:val="top"/>
          </w:tcPr>
          <w:p w14:paraId="390A22CF">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8" w:type="dxa"/>
            <w:tcBorders>
              <w:top w:val="single" w:color="auto" w:sz="4" w:space="0"/>
              <w:left w:val="single" w:color="auto" w:sz="4" w:space="0"/>
            </w:tcBorders>
            <w:noWrap w:val="0"/>
            <w:vAlign w:val="center"/>
          </w:tcPr>
          <w:p w14:paraId="7EC2ECF6">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（十）</w:t>
            </w:r>
          </w:p>
          <w:p w14:paraId="7FA1F51D">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处罚惩 戒情况</w:t>
            </w:r>
          </w:p>
        </w:tc>
        <w:tc>
          <w:tcPr>
            <w:tcW w:w="5954" w:type="dxa"/>
            <w:tcBorders>
              <w:top w:val="single" w:color="auto" w:sz="4" w:space="0"/>
              <w:left w:val="single" w:color="auto" w:sz="4" w:space="0"/>
            </w:tcBorders>
            <w:noWrap w:val="0"/>
            <w:vAlign w:val="top"/>
          </w:tcPr>
          <w:p w14:paraId="5E78A98C">
            <w:pPr>
              <w:keepNext w:val="0"/>
              <w:keepLines w:val="0"/>
              <w:widowControl w:val="0"/>
              <w:shd w:val="clear" w:color="auto" w:fill="auto"/>
              <w:bidi w:val="0"/>
              <w:spacing w:before="10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办学行为规范，符合有关规定。</w:t>
            </w:r>
          </w:p>
        </w:tc>
        <w:tc>
          <w:tcPr>
            <w:tcW w:w="4050" w:type="dxa"/>
            <w:tcBorders>
              <w:top w:val="single" w:color="auto" w:sz="4" w:space="0"/>
              <w:left w:val="single" w:color="auto" w:sz="4" w:space="0"/>
            </w:tcBorders>
            <w:noWrap w:val="0"/>
            <w:vAlign w:val="top"/>
          </w:tcPr>
          <w:p w14:paraId="63ABF5EA">
            <w:pPr>
              <w:keepNext w:val="0"/>
              <w:keepLines w:val="0"/>
              <w:widowControl w:val="0"/>
              <w:numPr>
                <w:ilvl w:val="0"/>
                <w:numId w:val="0"/>
              </w:numPr>
              <w:shd w:val="clear" w:color="auto" w:fill="auto"/>
              <w:tabs>
                <w:tab w:val="left" w:pos="94"/>
              </w:tabs>
              <w:bidi w:val="0"/>
              <w:spacing w:before="100" w:after="100" w:line="240" w:lineRule="auto"/>
              <w:ind w:leftChars="0" w:right="0" w:rightChars="0"/>
              <w:jc w:val="left"/>
              <w:rPr>
                <w:rFonts w:hint="eastAsia" w:ascii="仿宋_GB2312" w:hAnsi="仿宋_GB2312" w:eastAsia="仿宋_GB2312" w:cs="仿宋_GB2312"/>
                <w:color w:val="000000" w:themeColor="text1"/>
                <w:kern w:val="2"/>
                <w:sz w:val="21"/>
                <w:szCs w:val="21"/>
                <w:u w:val="none"/>
                <w:lang w:val="en-US"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因办学不规范受到行政处罚。</w:t>
            </w:r>
          </w:p>
          <w:p w14:paraId="7A108DAE">
            <w:pPr>
              <w:keepNext w:val="0"/>
              <w:keepLines w:val="0"/>
              <w:widowControl w:val="0"/>
              <w:numPr>
                <w:ilvl w:val="0"/>
                <w:numId w:val="0"/>
              </w:numPr>
              <w:shd w:val="clear" w:color="auto" w:fill="auto"/>
              <w:tabs>
                <w:tab w:val="left" w:pos="94"/>
              </w:tabs>
              <w:bidi w:val="0"/>
              <w:spacing w:before="0" w:after="0" w:line="240" w:lineRule="auto"/>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出现违反教师十项准则事件。</w:t>
            </w:r>
          </w:p>
        </w:tc>
        <w:tc>
          <w:tcPr>
            <w:tcW w:w="2801" w:type="dxa"/>
            <w:tcBorders>
              <w:top w:val="single" w:color="auto" w:sz="4" w:space="0"/>
              <w:left w:val="single" w:color="auto" w:sz="4" w:space="0"/>
              <w:right w:val="single" w:color="auto" w:sz="4" w:space="0"/>
            </w:tcBorders>
            <w:noWrap w:val="0"/>
            <w:vAlign w:val="center"/>
          </w:tcPr>
          <w:p w14:paraId="4A4E51C3">
            <w:pPr>
              <w:keepNext w:val="0"/>
              <w:keepLines w:val="0"/>
              <w:widowControl w:val="0"/>
              <w:numPr>
                <w:ilvl w:val="0"/>
                <w:numId w:val="0"/>
              </w:numPr>
              <w:shd w:val="clear" w:color="auto" w:fill="auto"/>
              <w:tabs>
                <w:tab w:val="left" w:pos="94"/>
              </w:tabs>
              <w:bidi w:val="0"/>
              <w:spacing w:before="0" w:after="0" w:line="364"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发生恶性刑事案件。</w:t>
            </w:r>
          </w:p>
          <w:p w14:paraId="34D0832A">
            <w:pPr>
              <w:keepNext w:val="0"/>
              <w:keepLines w:val="0"/>
              <w:widowControl w:val="0"/>
              <w:numPr>
                <w:ilvl w:val="0"/>
                <w:numId w:val="0"/>
              </w:numPr>
              <w:shd w:val="clear" w:color="auto" w:fill="auto"/>
              <w:tabs>
                <w:tab w:val="left" w:pos="94"/>
              </w:tabs>
              <w:bidi w:val="0"/>
              <w:spacing w:before="0" w:after="0" w:line="364"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出现严重违反教师十项准则事件。</w:t>
            </w:r>
          </w:p>
        </w:tc>
      </w:tr>
      <w:tr w14:paraId="69FBCD4D">
        <w:tblPrEx>
          <w:tblCellMar>
            <w:top w:w="0" w:type="dxa"/>
            <w:left w:w="10" w:type="dxa"/>
            <w:bottom w:w="0" w:type="dxa"/>
            <w:right w:w="10" w:type="dxa"/>
          </w:tblCellMar>
        </w:tblPrEx>
        <w:trPr>
          <w:trHeight w:val="1296" w:hRule="exact"/>
          <w:jc w:val="center"/>
        </w:trPr>
        <w:tc>
          <w:tcPr>
            <w:tcW w:w="839" w:type="dxa"/>
            <w:vMerge w:val="restart"/>
            <w:tcBorders>
              <w:top w:val="single" w:color="auto" w:sz="4" w:space="0"/>
              <w:left w:val="single" w:color="auto" w:sz="4" w:space="0"/>
            </w:tcBorders>
            <w:noWrap w:val="0"/>
            <w:vAlign w:val="center"/>
          </w:tcPr>
          <w:p w14:paraId="0EFFB411">
            <w:pPr>
              <w:keepNext w:val="0"/>
              <w:keepLines w:val="0"/>
              <w:widowControl w:val="0"/>
              <w:shd w:val="clear" w:color="auto" w:fill="auto"/>
              <w:bidi w:val="0"/>
              <w:spacing w:before="0" w:after="0" w:line="353"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四、</w:t>
            </w:r>
          </w:p>
          <w:p w14:paraId="324C9191">
            <w:pPr>
              <w:keepNext w:val="0"/>
              <w:keepLines w:val="0"/>
              <w:widowControl w:val="0"/>
              <w:shd w:val="clear" w:color="auto" w:fill="auto"/>
              <w:bidi w:val="0"/>
              <w:spacing w:before="0" w:after="0" w:line="353"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财务</w:t>
            </w:r>
          </w:p>
          <w:p w14:paraId="01AA9689">
            <w:pPr>
              <w:keepNext w:val="0"/>
              <w:keepLines w:val="0"/>
              <w:widowControl w:val="0"/>
              <w:shd w:val="clear" w:color="auto" w:fill="auto"/>
              <w:bidi w:val="0"/>
              <w:spacing w:before="0" w:after="0" w:line="353"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资产</w:t>
            </w:r>
          </w:p>
          <w:p w14:paraId="5E8933AD">
            <w:pPr>
              <w:keepNext w:val="0"/>
              <w:keepLines w:val="0"/>
              <w:widowControl w:val="0"/>
              <w:shd w:val="clear" w:color="auto" w:fill="auto"/>
              <w:bidi w:val="0"/>
              <w:spacing w:before="0" w:after="0" w:line="353"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868" w:type="dxa"/>
            <w:tcBorders>
              <w:top w:val="single" w:color="auto" w:sz="4" w:space="0"/>
              <w:left w:val="single" w:color="auto" w:sz="4" w:space="0"/>
            </w:tcBorders>
            <w:noWrap w:val="0"/>
            <w:vAlign w:val="center"/>
          </w:tcPr>
          <w:p w14:paraId="0E0E0A2D">
            <w:pPr>
              <w:keepNext w:val="0"/>
              <w:keepLines w:val="0"/>
              <w:widowControl w:val="0"/>
              <w:shd w:val="clear" w:color="auto" w:fill="auto"/>
              <w:bidi w:val="0"/>
              <w:spacing w:before="0" w:after="0" w:line="367"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一</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 xml:space="preserve">） </w:t>
            </w:r>
          </w:p>
          <w:p w14:paraId="4EBCD40F">
            <w:pPr>
              <w:keepNext w:val="0"/>
              <w:keepLines w:val="0"/>
              <w:widowControl w:val="0"/>
              <w:shd w:val="clear" w:color="auto" w:fill="auto"/>
              <w:bidi w:val="0"/>
              <w:spacing w:before="0" w:after="0" w:line="367"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制度</w:t>
            </w:r>
          </w:p>
          <w:p w14:paraId="2CF61D06">
            <w:pPr>
              <w:keepNext w:val="0"/>
              <w:keepLines w:val="0"/>
              <w:widowControl w:val="0"/>
              <w:shd w:val="clear" w:color="auto" w:fill="auto"/>
              <w:bidi w:val="0"/>
              <w:spacing w:before="0" w:after="0" w:line="367" w:lineRule="exact"/>
              <w:ind w:left="18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建设</w:t>
            </w:r>
          </w:p>
        </w:tc>
        <w:tc>
          <w:tcPr>
            <w:tcW w:w="5954" w:type="dxa"/>
            <w:tcBorders>
              <w:top w:val="single" w:color="auto" w:sz="4" w:space="0"/>
              <w:left w:val="single" w:color="auto" w:sz="4" w:space="0"/>
            </w:tcBorders>
            <w:noWrap w:val="0"/>
            <w:vAlign w:val="top"/>
          </w:tcPr>
          <w:p w14:paraId="5261611B">
            <w:pPr>
              <w:keepNext w:val="0"/>
              <w:keepLines w:val="0"/>
              <w:widowControl w:val="0"/>
              <w:shd w:val="clear" w:color="auto" w:fill="auto"/>
              <w:bidi w:val="0"/>
              <w:spacing w:before="0" w:after="0" w:line="382"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依法建立并有效执行财务、会计制度和资产管理制度，健全内控制度。</w:t>
            </w:r>
          </w:p>
        </w:tc>
        <w:tc>
          <w:tcPr>
            <w:tcW w:w="4050" w:type="dxa"/>
            <w:tcBorders>
              <w:top w:val="single" w:color="auto" w:sz="4" w:space="0"/>
              <w:left w:val="single" w:color="auto" w:sz="4" w:space="0"/>
            </w:tcBorders>
            <w:noWrap w:val="0"/>
            <w:vAlign w:val="top"/>
          </w:tcPr>
          <w:p w14:paraId="78827FA1">
            <w:pPr>
              <w:keepNext w:val="0"/>
              <w:keepLines w:val="0"/>
              <w:widowControl w:val="0"/>
              <w:shd w:val="clear" w:color="auto" w:fill="auto"/>
              <w:bidi w:val="0"/>
              <w:spacing w:before="0" w:after="0" w:line="378"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.财务会计制度、资产管理制度、内控制度不健全。</w:t>
            </w:r>
          </w:p>
        </w:tc>
        <w:tc>
          <w:tcPr>
            <w:tcW w:w="2801" w:type="dxa"/>
            <w:tcBorders>
              <w:top w:val="single" w:color="auto" w:sz="4" w:space="0"/>
              <w:left w:val="single" w:color="auto" w:sz="4" w:space="0"/>
              <w:right w:val="single" w:color="auto" w:sz="4" w:space="0"/>
            </w:tcBorders>
            <w:noWrap w:val="0"/>
            <w:vAlign w:val="top"/>
          </w:tcPr>
          <w:p w14:paraId="6C1418A5">
            <w:pPr>
              <w:keepNext w:val="0"/>
              <w:keepLines w:val="0"/>
              <w:widowControl w:val="0"/>
              <w:shd w:val="clear" w:color="auto" w:fill="auto"/>
              <w:bidi w:val="0"/>
              <w:spacing w:before="0" w:after="0" w:line="382"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财务会计制度混乱，导致学校法人财产受到侵害。</w:t>
            </w:r>
          </w:p>
        </w:tc>
      </w:tr>
      <w:tr w14:paraId="2CCC5C31">
        <w:tblPrEx>
          <w:tblCellMar>
            <w:top w:w="0" w:type="dxa"/>
            <w:left w:w="10" w:type="dxa"/>
            <w:bottom w:w="0" w:type="dxa"/>
            <w:right w:w="10" w:type="dxa"/>
          </w:tblCellMar>
        </w:tblPrEx>
        <w:trPr>
          <w:trHeight w:val="1662" w:hRule="exact"/>
          <w:jc w:val="center"/>
        </w:trPr>
        <w:tc>
          <w:tcPr>
            <w:tcW w:w="839" w:type="dxa"/>
            <w:vMerge w:val="continue"/>
            <w:tcBorders>
              <w:left w:val="single" w:color="auto" w:sz="4" w:space="0"/>
              <w:bottom w:val="single" w:color="auto" w:sz="4" w:space="0"/>
            </w:tcBorders>
            <w:noWrap w:val="0"/>
            <w:vAlign w:val="center"/>
          </w:tcPr>
          <w:p w14:paraId="3947D923">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8" w:type="dxa"/>
            <w:tcBorders>
              <w:top w:val="single" w:color="auto" w:sz="4" w:space="0"/>
              <w:left w:val="single" w:color="auto" w:sz="4" w:space="0"/>
              <w:bottom w:val="single" w:color="auto" w:sz="4" w:space="0"/>
            </w:tcBorders>
            <w:noWrap w:val="0"/>
            <w:vAlign w:val="center"/>
          </w:tcPr>
          <w:p w14:paraId="4B18A7C9">
            <w:pPr>
              <w:keepNext w:val="0"/>
              <w:keepLines w:val="0"/>
              <w:widowControl w:val="0"/>
              <w:shd w:val="clear" w:color="auto" w:fill="auto"/>
              <w:bidi w:val="0"/>
              <w:spacing w:before="0" w:after="0" w:line="385"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（二）</w:t>
            </w:r>
          </w:p>
          <w:p w14:paraId="173B44B6">
            <w:pPr>
              <w:keepNext w:val="0"/>
              <w:keepLines w:val="0"/>
              <w:widowControl w:val="0"/>
              <w:shd w:val="clear" w:color="auto" w:fill="auto"/>
              <w:bidi w:val="0"/>
              <w:spacing w:before="0" w:after="0" w:line="385"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收费</w:t>
            </w:r>
          </w:p>
          <w:p w14:paraId="35A8A2FB">
            <w:pPr>
              <w:keepNext w:val="0"/>
              <w:keepLines w:val="0"/>
              <w:widowControl w:val="0"/>
              <w:shd w:val="clear" w:color="auto" w:fill="auto"/>
              <w:bidi w:val="0"/>
              <w:spacing w:before="0" w:after="0" w:line="385" w:lineRule="exact"/>
              <w:ind w:right="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5954" w:type="dxa"/>
            <w:tcBorders>
              <w:top w:val="single" w:color="auto" w:sz="4" w:space="0"/>
              <w:left w:val="single" w:color="auto" w:sz="4" w:space="0"/>
              <w:bottom w:val="single" w:color="auto" w:sz="4" w:space="0"/>
            </w:tcBorders>
            <w:noWrap w:val="0"/>
            <w:vAlign w:val="top"/>
          </w:tcPr>
          <w:p w14:paraId="695E26BA">
            <w:pPr>
              <w:keepNext w:val="0"/>
              <w:keepLines w:val="0"/>
              <w:widowControl w:val="0"/>
              <w:shd w:val="clear" w:color="auto" w:fill="auto"/>
              <w:bidi w:val="0"/>
              <w:spacing w:before="0" w:after="80" w:line="396"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建立办学成本核算制度，按照规定建立健全收退费标准与制度。</w:t>
            </w:r>
          </w:p>
          <w:p w14:paraId="4F798B85">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各项收费严格执行国家、地方规定的收费项目、收费范围及</w:t>
            </w:r>
          </w:p>
        </w:tc>
        <w:tc>
          <w:tcPr>
            <w:tcW w:w="4050" w:type="dxa"/>
            <w:tcBorders>
              <w:top w:val="single" w:color="auto" w:sz="4" w:space="0"/>
              <w:left w:val="single" w:color="auto" w:sz="4" w:space="0"/>
              <w:bottom w:val="single" w:color="auto" w:sz="4" w:space="0"/>
            </w:tcBorders>
            <w:noWrap w:val="0"/>
            <w:vAlign w:val="top"/>
          </w:tcPr>
          <w:p w14:paraId="095DE0A9">
            <w:pPr>
              <w:keepNext w:val="0"/>
              <w:keepLines w:val="0"/>
              <w:widowControl w:val="0"/>
              <w:numPr>
                <w:ilvl w:val="0"/>
                <w:numId w:val="0"/>
              </w:numPr>
              <w:shd w:val="clear" w:color="auto" w:fill="auto"/>
              <w:tabs>
                <w:tab w:val="left" w:pos="108"/>
              </w:tabs>
              <w:bidi w:val="0"/>
              <w:spacing w:before="0" w:after="0" w:line="37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未经公示，擅自收费，或者存在收费调整幅度过大、过频等问题。</w:t>
            </w:r>
          </w:p>
          <w:p w14:paraId="5E93394D">
            <w:pPr>
              <w:keepNext w:val="0"/>
              <w:keepLines w:val="0"/>
              <w:widowControl w:val="0"/>
              <w:numPr>
                <w:ilvl w:val="0"/>
                <w:numId w:val="0"/>
              </w:numPr>
              <w:shd w:val="clear" w:color="auto" w:fill="auto"/>
              <w:tabs>
                <w:tab w:val="left" w:pos="108"/>
              </w:tabs>
              <w:bidi w:val="0"/>
              <w:spacing w:before="0" w:after="0" w:line="37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在招生、考试、推优、保送等工作中违规收取费用。</w:t>
            </w:r>
          </w:p>
        </w:tc>
        <w:tc>
          <w:tcPr>
            <w:tcW w:w="2801" w:type="dxa"/>
            <w:tcBorders>
              <w:top w:val="single" w:color="auto" w:sz="4" w:space="0"/>
              <w:left w:val="single" w:color="auto" w:sz="4" w:space="0"/>
              <w:bottom w:val="single" w:color="auto" w:sz="4" w:space="0"/>
              <w:right w:val="single" w:color="auto" w:sz="4" w:space="0"/>
            </w:tcBorders>
            <w:noWrap w:val="0"/>
            <w:vAlign w:val="top"/>
          </w:tcPr>
          <w:p w14:paraId="1FC6DD6A">
            <w:pPr>
              <w:keepNext w:val="0"/>
              <w:keepLines w:val="0"/>
              <w:widowControl w:val="0"/>
              <w:shd w:val="clear" w:color="auto" w:fill="auto"/>
              <w:bidi w:val="0"/>
              <w:spacing w:before="0" w:after="0" w:line="377"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收取或者变相收取与入学或者毕业成绩挂钩的“捐资助学款”“借读费”等，严重损害学生权益。</w:t>
            </w:r>
          </w:p>
          <w:p w14:paraId="66219A77">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p>
        </w:tc>
      </w:tr>
    </w:tbl>
    <w:p w14:paraId="6417E4A9">
      <w:pPr>
        <w:spacing w:line="1" w:lineRule="exact"/>
        <w:rPr>
          <w:rFonts w:ascii="Calibri" w:hAnsi="Calibri" w:eastAsia="宋体"/>
          <w:color w:val="000000" w:themeColor="text1"/>
          <w:sz w:val="2"/>
          <w:szCs w:val="2"/>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57"/>
        <w:gridCol w:w="864"/>
        <w:gridCol w:w="5951"/>
        <w:gridCol w:w="3847"/>
        <w:gridCol w:w="2960"/>
      </w:tblGrid>
      <w:tr w14:paraId="337CA177">
        <w:tblPrEx>
          <w:tblCellMar>
            <w:top w:w="0" w:type="dxa"/>
            <w:left w:w="10" w:type="dxa"/>
            <w:bottom w:w="0" w:type="dxa"/>
            <w:right w:w="10" w:type="dxa"/>
          </w:tblCellMar>
        </w:tblPrEx>
        <w:trPr>
          <w:trHeight w:val="738" w:hRule="exact"/>
          <w:jc w:val="center"/>
        </w:trPr>
        <w:tc>
          <w:tcPr>
            <w:tcW w:w="857" w:type="dxa"/>
            <w:tcBorders>
              <w:top w:val="single" w:color="auto" w:sz="4" w:space="0"/>
              <w:left w:val="single" w:color="auto" w:sz="4" w:space="0"/>
            </w:tcBorders>
            <w:noWrap w:val="0"/>
            <w:vAlign w:val="bottom"/>
          </w:tcPr>
          <w:p w14:paraId="0538D0D3">
            <w:pPr>
              <w:keepNext w:val="0"/>
              <w:keepLines w:val="0"/>
              <w:widowControl w:val="0"/>
              <w:shd w:val="clear" w:color="auto" w:fill="auto"/>
              <w:bidi w:val="0"/>
              <w:spacing w:before="0" w:after="100" w:line="240" w:lineRule="auto"/>
              <w:ind w:left="0" w:right="0" w:firstLine="200"/>
              <w:jc w:val="both"/>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5BD8A58B">
            <w:pPr>
              <w:keepNext w:val="0"/>
              <w:keepLines w:val="0"/>
              <w:widowControl w:val="0"/>
              <w:shd w:val="clear" w:color="auto" w:fill="auto"/>
              <w:bidi w:val="0"/>
              <w:spacing w:before="0" w:after="0" w:line="240" w:lineRule="auto"/>
              <w:ind w:left="0" w:right="0" w:firstLine="200"/>
              <w:jc w:val="both"/>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4" w:type="dxa"/>
            <w:tcBorders>
              <w:top w:val="single" w:color="auto" w:sz="4" w:space="0"/>
              <w:left w:val="single" w:color="auto" w:sz="4" w:space="0"/>
            </w:tcBorders>
            <w:noWrap w:val="0"/>
            <w:vAlign w:val="bottom"/>
          </w:tcPr>
          <w:p w14:paraId="01F9E718">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1DE78045">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51" w:type="dxa"/>
            <w:tcBorders>
              <w:top w:val="single" w:color="auto" w:sz="4" w:space="0"/>
              <w:left w:val="single" w:color="auto" w:sz="4" w:space="0"/>
            </w:tcBorders>
            <w:noWrap w:val="0"/>
            <w:vAlign w:val="center"/>
          </w:tcPr>
          <w:p w14:paraId="36E931D8">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3847" w:type="dxa"/>
            <w:tcBorders>
              <w:top w:val="single" w:color="auto" w:sz="4" w:space="0"/>
              <w:left w:val="single" w:color="auto" w:sz="4" w:space="0"/>
            </w:tcBorders>
            <w:noWrap w:val="0"/>
            <w:vAlign w:val="center"/>
          </w:tcPr>
          <w:p w14:paraId="4A75E74E">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960" w:type="dxa"/>
            <w:tcBorders>
              <w:top w:val="single" w:color="auto" w:sz="4" w:space="0"/>
              <w:left w:val="single" w:color="auto" w:sz="4" w:space="0"/>
              <w:right w:val="single" w:color="auto" w:sz="4" w:space="0"/>
            </w:tcBorders>
            <w:noWrap w:val="0"/>
            <w:vAlign w:val="center"/>
          </w:tcPr>
          <w:p w14:paraId="31D6A514">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1FFD7F94">
        <w:tblPrEx>
          <w:tblCellMar>
            <w:top w:w="0" w:type="dxa"/>
            <w:left w:w="10" w:type="dxa"/>
            <w:bottom w:w="0" w:type="dxa"/>
            <w:right w:w="10" w:type="dxa"/>
          </w:tblCellMar>
        </w:tblPrEx>
        <w:trPr>
          <w:trHeight w:val="2185" w:hRule="exact"/>
          <w:jc w:val="center"/>
        </w:trPr>
        <w:tc>
          <w:tcPr>
            <w:tcW w:w="857" w:type="dxa"/>
            <w:tcBorders>
              <w:top w:val="single" w:color="auto" w:sz="4" w:space="0"/>
              <w:left w:val="single" w:color="auto" w:sz="4" w:space="0"/>
            </w:tcBorders>
            <w:noWrap w:val="0"/>
            <w:vAlign w:val="top"/>
          </w:tcPr>
          <w:p w14:paraId="1138B2C8">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864" w:type="dxa"/>
            <w:tcBorders>
              <w:top w:val="single" w:color="auto" w:sz="4" w:space="0"/>
              <w:left w:val="single" w:color="auto" w:sz="4" w:space="0"/>
            </w:tcBorders>
            <w:noWrap w:val="0"/>
            <w:vAlign w:val="top"/>
          </w:tcPr>
          <w:p w14:paraId="5E998679">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5951" w:type="dxa"/>
            <w:tcBorders>
              <w:top w:val="single" w:color="auto" w:sz="4" w:space="0"/>
              <w:left w:val="single" w:color="auto" w:sz="4" w:space="0"/>
            </w:tcBorders>
            <w:noWrap w:val="0"/>
            <w:vAlign w:val="bottom"/>
          </w:tcPr>
          <w:p w14:paraId="24960EC3">
            <w:pPr>
              <w:keepNext w:val="0"/>
              <w:keepLines w:val="0"/>
              <w:widowControl w:val="0"/>
              <w:shd w:val="clear" w:color="auto" w:fill="auto"/>
              <w:bidi w:val="0"/>
              <w:spacing w:before="0" w:after="0" w:line="371"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收费标准，并向社会公示。</w:t>
            </w:r>
          </w:p>
          <w:p w14:paraId="08AAACDF">
            <w:pPr>
              <w:keepNext w:val="0"/>
              <w:keepLines w:val="0"/>
              <w:widowControl w:val="0"/>
              <w:numPr>
                <w:ilvl w:val="0"/>
                <w:numId w:val="0"/>
              </w:numPr>
              <w:shd w:val="clear" w:color="auto" w:fill="auto"/>
              <w:tabs>
                <w:tab w:val="left" w:pos="108"/>
              </w:tabs>
              <w:bidi w:val="0"/>
              <w:spacing w:before="0" w:after="0" w:line="371"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非营利性民办学校收取费用、开展活动的资金往来，使用在有关主管部门备案的账户。营利性民办学校收入应当全部纳入学校开设的银行结算账户。</w:t>
            </w:r>
          </w:p>
          <w:p w14:paraId="1EDFDC84">
            <w:pPr>
              <w:keepNext w:val="0"/>
              <w:keepLines w:val="0"/>
              <w:widowControl w:val="0"/>
              <w:numPr>
                <w:ilvl w:val="0"/>
                <w:numId w:val="0"/>
              </w:numPr>
              <w:shd w:val="clear" w:color="auto" w:fill="auto"/>
              <w:tabs>
                <w:tab w:val="left" w:pos="108"/>
              </w:tabs>
              <w:bidi w:val="0"/>
              <w:spacing w:before="0" w:after="0" w:line="371"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收费使用法定票据，收费周期符合有关规定，按学年或学期收取。</w:t>
            </w:r>
          </w:p>
        </w:tc>
        <w:tc>
          <w:tcPr>
            <w:tcW w:w="3847" w:type="dxa"/>
            <w:tcBorders>
              <w:top w:val="single" w:color="auto" w:sz="4" w:space="0"/>
              <w:left w:val="single" w:color="auto" w:sz="4" w:space="0"/>
            </w:tcBorders>
            <w:noWrap w:val="0"/>
            <w:vAlign w:val="top"/>
          </w:tcPr>
          <w:p w14:paraId="022FEC58">
            <w:pPr>
              <w:keepNext w:val="0"/>
              <w:keepLines w:val="0"/>
              <w:widowControl w:val="0"/>
              <w:shd w:val="clear" w:color="auto" w:fill="auto"/>
              <w:bidi w:val="0"/>
              <w:spacing w:before="10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p>
        </w:tc>
        <w:tc>
          <w:tcPr>
            <w:tcW w:w="2960" w:type="dxa"/>
            <w:tcBorders>
              <w:top w:val="single" w:color="auto" w:sz="4" w:space="0"/>
              <w:left w:val="single" w:color="auto" w:sz="4" w:space="0"/>
              <w:right w:val="single" w:color="auto" w:sz="4" w:space="0"/>
            </w:tcBorders>
            <w:noWrap w:val="0"/>
            <w:vAlign w:val="top"/>
          </w:tcPr>
          <w:p w14:paraId="132088A5">
            <w:pPr>
              <w:keepNext w:val="0"/>
              <w:keepLines w:val="0"/>
              <w:widowControl w:val="0"/>
              <w:numPr>
                <w:ilvl w:val="0"/>
                <w:numId w:val="0"/>
              </w:numPr>
              <w:shd w:val="clear" w:color="auto" w:fill="auto"/>
              <w:tabs>
                <w:tab w:val="left" w:pos="108"/>
              </w:tabs>
              <w:bidi w:val="0"/>
              <w:spacing w:before="0" w:after="0" w:line="385"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收取费用未缴入学校账户。</w:t>
            </w:r>
          </w:p>
          <w:p w14:paraId="544B45F3">
            <w:pPr>
              <w:keepNext w:val="0"/>
              <w:keepLines w:val="0"/>
              <w:widowControl w:val="0"/>
              <w:numPr>
                <w:ilvl w:val="0"/>
                <w:numId w:val="0"/>
              </w:numPr>
              <w:shd w:val="clear" w:color="auto" w:fill="auto"/>
              <w:tabs>
                <w:tab w:val="left" w:pos="108"/>
              </w:tabs>
              <w:bidi w:val="0"/>
              <w:spacing w:before="0" w:after="0" w:line="369"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存在超收费周期收费或擅自增加收费项目、扩大收费范围等行为。</w:t>
            </w:r>
          </w:p>
        </w:tc>
      </w:tr>
      <w:tr w14:paraId="0AA1AD1F">
        <w:tblPrEx>
          <w:tblCellMar>
            <w:top w:w="0" w:type="dxa"/>
            <w:left w:w="10" w:type="dxa"/>
            <w:bottom w:w="0" w:type="dxa"/>
            <w:right w:w="10" w:type="dxa"/>
          </w:tblCellMar>
        </w:tblPrEx>
        <w:trPr>
          <w:trHeight w:val="1600" w:hRule="exact"/>
          <w:jc w:val="center"/>
        </w:trPr>
        <w:tc>
          <w:tcPr>
            <w:tcW w:w="857" w:type="dxa"/>
            <w:tcBorders>
              <w:left w:val="single" w:color="auto" w:sz="4" w:space="0"/>
            </w:tcBorders>
            <w:noWrap w:val="0"/>
            <w:vAlign w:val="center"/>
          </w:tcPr>
          <w:p w14:paraId="6CACBAE7">
            <w:pPr>
              <w:keepNext w:val="0"/>
              <w:keepLines w:val="0"/>
              <w:widowControl w:val="0"/>
              <w:shd w:val="clear" w:color="auto" w:fill="auto"/>
              <w:bidi w:val="0"/>
              <w:spacing w:before="0" w:after="0" w:line="240" w:lineRule="auto"/>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p>
        </w:tc>
        <w:tc>
          <w:tcPr>
            <w:tcW w:w="864" w:type="dxa"/>
            <w:tcBorders>
              <w:top w:val="single" w:color="auto" w:sz="4" w:space="0"/>
              <w:left w:val="single" w:color="auto" w:sz="4" w:space="0"/>
            </w:tcBorders>
            <w:noWrap w:val="0"/>
            <w:vAlign w:val="top"/>
          </w:tcPr>
          <w:p w14:paraId="5F3AA56B">
            <w:pPr>
              <w:keepNext w:val="0"/>
              <w:keepLines w:val="0"/>
              <w:widowControl w:val="0"/>
              <w:shd w:val="clear" w:color="auto" w:fill="auto"/>
              <w:bidi w:val="0"/>
              <w:spacing w:before="0" w:after="0" w:line="364"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（三）</w:t>
            </w:r>
          </w:p>
          <w:p w14:paraId="3666D858">
            <w:pPr>
              <w:keepNext w:val="0"/>
              <w:keepLines w:val="0"/>
              <w:widowControl w:val="0"/>
              <w:shd w:val="clear" w:color="auto" w:fill="auto"/>
              <w:bidi w:val="0"/>
              <w:spacing w:before="0" w:after="0" w:line="364"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会计</w:t>
            </w:r>
          </w:p>
          <w:p w14:paraId="79D48C0A">
            <w:pPr>
              <w:keepNext w:val="0"/>
              <w:keepLines w:val="0"/>
              <w:widowControl w:val="0"/>
              <w:shd w:val="clear" w:color="auto" w:fill="auto"/>
              <w:bidi w:val="0"/>
              <w:spacing w:before="0" w:after="0" w:line="364" w:lineRule="exact"/>
              <w:ind w:right="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核算</w:t>
            </w:r>
          </w:p>
        </w:tc>
        <w:tc>
          <w:tcPr>
            <w:tcW w:w="5951" w:type="dxa"/>
            <w:tcBorders>
              <w:top w:val="single" w:color="auto" w:sz="4" w:space="0"/>
              <w:left w:val="single" w:color="auto" w:sz="4" w:space="0"/>
            </w:tcBorders>
            <w:noWrap w:val="0"/>
            <w:vAlign w:val="bottom"/>
          </w:tcPr>
          <w:p w14:paraId="2100D4B3">
            <w:pPr>
              <w:keepNext w:val="0"/>
              <w:keepLines w:val="0"/>
              <w:widowControl w:val="0"/>
              <w:shd w:val="clear" w:color="auto" w:fill="auto"/>
              <w:bidi w:val="0"/>
              <w:spacing w:before="0" w:after="0" w:line="374"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会计机构或人员配置符合要求。会计资料真实、完整。</w:t>
            </w:r>
          </w:p>
          <w:p w14:paraId="405776DA">
            <w:pPr>
              <w:keepNext w:val="0"/>
              <w:keepLines w:val="0"/>
              <w:widowControl w:val="0"/>
              <w:numPr>
                <w:ilvl w:val="0"/>
                <w:numId w:val="0"/>
              </w:numPr>
              <w:shd w:val="clear" w:color="auto" w:fill="auto"/>
              <w:tabs>
                <w:tab w:val="left" w:pos="101"/>
              </w:tabs>
              <w:bidi w:val="0"/>
              <w:spacing w:before="0" w:after="120" w:line="37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按照登记类型执行相应的会计制度，进行会计核算，编制会计报告。</w:t>
            </w:r>
          </w:p>
          <w:p w14:paraId="15318189">
            <w:pPr>
              <w:keepNext w:val="0"/>
              <w:keepLines w:val="0"/>
              <w:widowControl w:val="0"/>
              <w:numPr>
                <w:ilvl w:val="0"/>
                <w:numId w:val="0"/>
              </w:numPr>
              <w:shd w:val="clear" w:color="auto" w:fill="auto"/>
              <w:tabs>
                <w:tab w:val="left" w:pos="101"/>
              </w:tabs>
              <w:bidi w:val="0"/>
              <w:spacing w:before="0" w:after="0" w:line="391" w:lineRule="auto"/>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按照规定进行审计并出具审计报告。</w:t>
            </w:r>
          </w:p>
        </w:tc>
        <w:tc>
          <w:tcPr>
            <w:tcW w:w="3847" w:type="dxa"/>
            <w:tcBorders>
              <w:top w:val="single" w:color="auto" w:sz="4" w:space="0"/>
              <w:left w:val="single" w:color="auto" w:sz="4" w:space="0"/>
            </w:tcBorders>
            <w:noWrap w:val="0"/>
            <w:vAlign w:val="top"/>
          </w:tcPr>
          <w:p w14:paraId="3028503D">
            <w:pPr>
              <w:keepNext w:val="0"/>
              <w:keepLines w:val="0"/>
              <w:widowControl w:val="0"/>
              <w:shd w:val="clear" w:color="auto" w:fill="auto"/>
              <w:bidi w:val="0"/>
              <w:spacing w:before="0" w:after="120" w:line="371"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会计核算混乱，会计机构或人员配备不 符合要求，会计资料缺失。</w:t>
            </w:r>
          </w:p>
          <w:p w14:paraId="6BF6EB5E">
            <w:pPr>
              <w:keepNext w:val="0"/>
              <w:keepLines w:val="0"/>
              <w:widowControl w:val="0"/>
              <w:shd w:val="clear" w:color="auto" w:fill="auto"/>
              <w:bidi w:val="0"/>
              <w:spacing w:before="0" w:after="0" w:line="386"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未按规定进行审计。</w:t>
            </w:r>
          </w:p>
        </w:tc>
        <w:tc>
          <w:tcPr>
            <w:tcW w:w="2960" w:type="dxa"/>
            <w:tcBorders>
              <w:top w:val="single" w:color="auto" w:sz="4" w:space="0"/>
              <w:left w:val="single" w:color="auto" w:sz="4" w:space="0"/>
              <w:right w:val="single" w:color="auto" w:sz="4" w:space="0"/>
            </w:tcBorders>
            <w:noWrap w:val="0"/>
            <w:vAlign w:val="top"/>
          </w:tcPr>
          <w:p w14:paraId="586DDBDA">
            <w:pPr>
              <w:keepNext w:val="0"/>
              <w:keepLines w:val="0"/>
              <w:widowControl w:val="0"/>
              <w:shd w:val="clear" w:color="auto" w:fill="auto"/>
              <w:bidi w:val="0"/>
              <w:spacing w:before="0" w:after="0" w:line="355"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学校伪造、变造会计凭证、会计账簿及其他会计资料、虚假财务会计报告。</w:t>
            </w:r>
          </w:p>
          <w:p w14:paraId="0D5B588F">
            <w:pPr>
              <w:keepNext w:val="0"/>
              <w:keepLines w:val="0"/>
              <w:widowControl w:val="0"/>
              <w:shd w:val="clear" w:color="auto" w:fill="auto"/>
              <w:bidi w:val="0"/>
              <w:spacing w:before="0" w:after="0" w:line="355"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.出具虚假审计报告。</w:t>
            </w:r>
          </w:p>
        </w:tc>
      </w:tr>
      <w:tr w14:paraId="5F72044C">
        <w:tblPrEx>
          <w:tblCellMar>
            <w:top w:w="0" w:type="dxa"/>
            <w:left w:w="10" w:type="dxa"/>
            <w:bottom w:w="0" w:type="dxa"/>
            <w:right w:w="10" w:type="dxa"/>
          </w:tblCellMar>
        </w:tblPrEx>
        <w:trPr>
          <w:trHeight w:val="3604" w:hRule="exact"/>
          <w:jc w:val="center"/>
        </w:trPr>
        <w:tc>
          <w:tcPr>
            <w:tcW w:w="857" w:type="dxa"/>
            <w:tcBorders>
              <w:left w:val="single" w:color="auto" w:sz="4" w:space="0"/>
              <w:bottom w:val="single" w:color="auto" w:sz="4" w:space="0"/>
            </w:tcBorders>
            <w:noWrap w:val="0"/>
            <w:vAlign w:val="top"/>
          </w:tcPr>
          <w:p w14:paraId="0AF8C7BC">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center"/>
          </w:tcPr>
          <w:p w14:paraId="134CF64A">
            <w:pPr>
              <w:keepNext w:val="0"/>
              <w:keepLines w:val="0"/>
              <w:widowControl w:val="0"/>
              <w:shd w:val="clear" w:color="auto" w:fill="auto"/>
              <w:bidi w:val="0"/>
              <w:spacing w:before="0" w:after="0" w:line="353"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（四）</w:t>
            </w:r>
          </w:p>
          <w:p w14:paraId="410D9ABC">
            <w:pPr>
              <w:keepNext w:val="0"/>
              <w:keepLines w:val="0"/>
              <w:widowControl w:val="0"/>
              <w:shd w:val="clear" w:color="auto" w:fill="auto"/>
              <w:bidi w:val="0"/>
              <w:spacing w:before="0" w:after="0" w:line="353"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财务</w:t>
            </w:r>
          </w:p>
          <w:p w14:paraId="4B02A50F">
            <w:pPr>
              <w:keepNext w:val="0"/>
              <w:keepLines w:val="0"/>
              <w:widowControl w:val="0"/>
              <w:shd w:val="clear" w:color="auto" w:fill="auto"/>
              <w:bidi w:val="0"/>
              <w:spacing w:before="0" w:after="0" w:line="353" w:lineRule="exact"/>
              <w:ind w:right="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5951" w:type="dxa"/>
            <w:tcBorders>
              <w:top w:val="single" w:color="auto" w:sz="4" w:space="0"/>
              <w:left w:val="single" w:color="auto" w:sz="4" w:space="0"/>
              <w:bottom w:val="single" w:color="auto" w:sz="4" w:space="0"/>
            </w:tcBorders>
            <w:noWrap w:val="0"/>
            <w:vAlign w:val="top"/>
          </w:tcPr>
          <w:p w14:paraId="58C4C9F1">
            <w:pPr>
              <w:keepNext w:val="0"/>
              <w:keepLines w:val="0"/>
              <w:widowControl w:val="0"/>
              <w:numPr>
                <w:ilvl w:val="0"/>
                <w:numId w:val="0"/>
              </w:numPr>
              <w:shd w:val="clear" w:color="auto" w:fill="auto"/>
              <w:tabs>
                <w:tab w:val="left" w:pos="101"/>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财务状况稳定。</w:t>
            </w:r>
          </w:p>
          <w:p w14:paraId="7EB142E4">
            <w:pPr>
              <w:keepNext w:val="0"/>
              <w:keepLines w:val="0"/>
              <w:widowControl w:val="0"/>
              <w:numPr>
                <w:ilvl w:val="0"/>
                <w:numId w:val="0"/>
              </w:numPr>
              <w:shd w:val="clear" w:color="auto" w:fill="auto"/>
              <w:tabs>
                <w:tab w:val="left" w:pos="101"/>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非营利性民办学校未分配或变相分配办学结余，营利性民办学校分配办学结余符合规定。</w:t>
            </w:r>
          </w:p>
          <w:p w14:paraId="5682A97F">
            <w:pPr>
              <w:keepNext w:val="0"/>
              <w:keepLines w:val="0"/>
              <w:widowControl w:val="0"/>
              <w:numPr>
                <w:ilvl w:val="0"/>
                <w:numId w:val="0"/>
              </w:numPr>
              <w:shd w:val="clear" w:color="auto" w:fill="auto"/>
              <w:tabs>
                <w:tab w:val="left" w:pos="101"/>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按规定提取发展基金，收取的费用主要用于教育教学活动、改善办学条件、保障教职工待遇和发放学生奖助学金等。</w:t>
            </w:r>
          </w:p>
          <w:p w14:paraId="04240997">
            <w:pPr>
              <w:keepNext w:val="0"/>
              <w:keepLines w:val="0"/>
              <w:widowControl w:val="0"/>
              <w:numPr>
                <w:ilvl w:val="0"/>
                <w:numId w:val="0"/>
              </w:numPr>
              <w:shd w:val="clear" w:color="auto" w:fill="auto"/>
              <w:tabs>
                <w:tab w:val="left" w:pos="101"/>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预决算执行、财政性经费使用符合规定。</w:t>
            </w:r>
          </w:p>
          <w:p w14:paraId="6BCA96A0">
            <w:pPr>
              <w:keepNext w:val="0"/>
              <w:keepLines w:val="0"/>
              <w:widowControl w:val="0"/>
              <w:numPr>
                <w:ilvl w:val="0"/>
                <w:numId w:val="0"/>
              </w:numPr>
              <w:shd w:val="clear" w:color="auto" w:fill="auto"/>
              <w:tabs>
                <w:tab w:val="left" w:pos="101"/>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5.</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实施义务教育的民办学校不得与利益关联方进行交易。其他民办学校开展关联交易应当符合相关规定，并建立信息披露制度。</w:t>
            </w:r>
          </w:p>
        </w:tc>
        <w:tc>
          <w:tcPr>
            <w:tcW w:w="3847" w:type="dxa"/>
            <w:tcBorders>
              <w:top w:val="single" w:color="auto" w:sz="4" w:space="0"/>
              <w:left w:val="single" w:color="auto" w:sz="4" w:space="0"/>
              <w:bottom w:val="single" w:color="auto" w:sz="4" w:space="0"/>
            </w:tcBorders>
            <w:noWrap w:val="0"/>
            <w:vAlign w:val="top"/>
          </w:tcPr>
          <w:p w14:paraId="369FA8CE">
            <w:pPr>
              <w:keepNext w:val="0"/>
              <w:keepLines w:val="0"/>
              <w:widowControl w:val="0"/>
              <w:numPr>
                <w:ilvl w:val="0"/>
                <w:numId w:val="0"/>
              </w:numPr>
              <w:shd w:val="clear" w:color="auto" w:fill="auto"/>
              <w:tabs>
                <w:tab w:val="left" w:pos="108"/>
              </w:tabs>
              <w:bidi w:val="0"/>
              <w:spacing w:before="0" w:after="0" w:line="360" w:lineRule="exact"/>
              <w:ind w:leftChars="0" w:right="0" w:rightChars="0"/>
              <w:jc w:val="left"/>
              <w:rPr>
                <w:rFonts w:hint="default" w:ascii="仿宋_GB2312" w:hAnsi="仿宋_GB2312" w:eastAsia="仿宋_GB2312" w:cs="仿宋_GB2312"/>
                <w:color w:val="000000" w:themeColor="text1"/>
                <w:kern w:val="2"/>
                <w:sz w:val="21"/>
                <w:szCs w:val="21"/>
                <w:u w:val="none"/>
                <w:lang w:val="en-US"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营利性民办学校分配办学结余不符合规定</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w:t>
            </w:r>
          </w:p>
          <w:p w14:paraId="7CE1C00F">
            <w:pPr>
              <w:keepNext w:val="0"/>
              <w:keepLines w:val="0"/>
              <w:widowControl w:val="0"/>
              <w:numPr>
                <w:ilvl w:val="0"/>
                <w:numId w:val="0"/>
              </w:numPr>
              <w:shd w:val="clear" w:color="auto" w:fill="auto"/>
              <w:tabs>
                <w:tab w:val="left" w:pos="108"/>
              </w:tabs>
              <w:bidi w:val="0"/>
              <w:spacing w:before="0" w:after="0" w:line="360"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将收取的费用用于与教育教学事业无关的经营活动。</w:t>
            </w:r>
          </w:p>
        </w:tc>
        <w:tc>
          <w:tcPr>
            <w:tcW w:w="2960" w:type="dxa"/>
            <w:tcBorders>
              <w:top w:val="single" w:color="auto" w:sz="4" w:space="0"/>
              <w:left w:val="single" w:color="auto" w:sz="4" w:space="0"/>
              <w:bottom w:val="single" w:color="auto" w:sz="4" w:space="0"/>
              <w:right w:val="single" w:color="auto" w:sz="4" w:space="0"/>
            </w:tcBorders>
            <w:noWrap w:val="0"/>
            <w:vAlign w:val="bottom"/>
          </w:tcPr>
          <w:p w14:paraId="3C5E0626">
            <w:pPr>
              <w:keepNext w:val="0"/>
              <w:keepLines w:val="0"/>
              <w:widowControl w:val="0"/>
              <w:shd w:val="clear" w:color="auto" w:fill="auto"/>
              <w:bidi w:val="0"/>
              <w:spacing w:before="0" w:after="0" w:line="363"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举办者抽逃、侵占办学资金，或者通过关联交易等形式挪用办学经费，造成学校法人财产权受到严重损害。</w:t>
            </w:r>
          </w:p>
          <w:p w14:paraId="7D4EA7A5">
            <w:pPr>
              <w:keepNext w:val="0"/>
              <w:keepLines w:val="0"/>
              <w:widowControl w:val="0"/>
              <w:numPr>
                <w:ilvl w:val="0"/>
                <w:numId w:val="0"/>
              </w:numPr>
              <w:shd w:val="clear" w:color="auto" w:fill="auto"/>
              <w:tabs>
                <w:tab w:val="left" w:pos="115"/>
              </w:tabs>
              <w:bidi w:val="0"/>
              <w:spacing w:before="0" w:after="0" w:line="363"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非营利性民办学校分配或变相分配办学结余。</w:t>
            </w:r>
          </w:p>
          <w:p w14:paraId="04F37366">
            <w:pPr>
              <w:keepNext w:val="0"/>
              <w:keepLines w:val="0"/>
              <w:widowControl w:val="0"/>
              <w:numPr>
                <w:ilvl w:val="0"/>
                <w:numId w:val="0"/>
              </w:numPr>
              <w:shd w:val="clear" w:color="auto" w:fill="auto"/>
              <w:tabs>
                <w:tab w:val="left" w:pos="115"/>
              </w:tabs>
              <w:bidi w:val="0"/>
              <w:spacing w:before="0" w:after="100" w:line="363"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违规抵押教育教学设施，造成学校办学条件受到重大影响。</w:t>
            </w:r>
          </w:p>
          <w:p w14:paraId="54BD99D3">
            <w:pPr>
              <w:keepNext w:val="0"/>
              <w:keepLines w:val="0"/>
              <w:widowControl w:val="0"/>
              <w:numPr>
                <w:ilvl w:val="0"/>
                <w:numId w:val="0"/>
              </w:numPr>
              <w:shd w:val="clear" w:color="auto" w:fill="auto"/>
              <w:tabs>
                <w:tab w:val="left" w:pos="115"/>
              </w:tabs>
              <w:bidi w:val="0"/>
              <w:spacing w:before="0" w:after="60" w:line="379" w:lineRule="auto"/>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财政性经费使用不符合规定。</w:t>
            </w:r>
          </w:p>
        </w:tc>
      </w:tr>
    </w:tbl>
    <w:p w14:paraId="4FC8C779">
      <w:pPr>
        <w:spacing w:line="1" w:lineRule="exact"/>
        <w:rPr>
          <w:rFonts w:ascii="Calibri" w:hAnsi="Calibri" w:eastAsia="宋体"/>
          <w:color w:val="000000" w:themeColor="text1"/>
          <w:sz w:val="2"/>
          <w:szCs w:val="2"/>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42"/>
        <w:gridCol w:w="860"/>
        <w:gridCol w:w="5947"/>
        <w:gridCol w:w="4057"/>
        <w:gridCol w:w="2790"/>
      </w:tblGrid>
      <w:tr w14:paraId="42629925">
        <w:tblPrEx>
          <w:tblCellMar>
            <w:top w:w="0" w:type="dxa"/>
            <w:left w:w="10" w:type="dxa"/>
            <w:bottom w:w="0" w:type="dxa"/>
            <w:right w:w="10" w:type="dxa"/>
          </w:tblCellMar>
        </w:tblPrEx>
        <w:trPr>
          <w:trHeight w:val="756" w:hRule="exact"/>
          <w:jc w:val="center"/>
        </w:trPr>
        <w:tc>
          <w:tcPr>
            <w:tcW w:w="842" w:type="dxa"/>
            <w:tcBorders>
              <w:top w:val="single" w:color="auto" w:sz="4" w:space="0"/>
              <w:left w:val="single" w:color="auto" w:sz="4" w:space="0"/>
            </w:tcBorders>
            <w:noWrap w:val="0"/>
            <w:vAlign w:val="bottom"/>
          </w:tcPr>
          <w:p w14:paraId="73453449">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62E9AE12">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0" w:type="dxa"/>
            <w:tcBorders>
              <w:top w:val="single" w:color="auto" w:sz="4" w:space="0"/>
              <w:left w:val="single" w:color="auto" w:sz="4" w:space="0"/>
            </w:tcBorders>
            <w:noWrap w:val="0"/>
            <w:vAlign w:val="bottom"/>
          </w:tcPr>
          <w:p w14:paraId="494442C0">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1D537344">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47" w:type="dxa"/>
            <w:tcBorders>
              <w:top w:val="single" w:color="auto" w:sz="4" w:space="0"/>
              <w:left w:val="single" w:color="auto" w:sz="4" w:space="0"/>
            </w:tcBorders>
            <w:noWrap w:val="0"/>
            <w:vAlign w:val="center"/>
          </w:tcPr>
          <w:p w14:paraId="51BD34E7">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57" w:type="dxa"/>
            <w:tcBorders>
              <w:top w:val="single" w:color="auto" w:sz="4" w:space="0"/>
              <w:left w:val="single" w:color="auto" w:sz="4" w:space="0"/>
            </w:tcBorders>
            <w:noWrap w:val="0"/>
            <w:vAlign w:val="center"/>
          </w:tcPr>
          <w:p w14:paraId="14848D3C">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90" w:type="dxa"/>
            <w:tcBorders>
              <w:top w:val="single" w:color="auto" w:sz="4" w:space="0"/>
              <w:left w:val="single" w:color="auto" w:sz="4" w:space="0"/>
              <w:right w:val="single" w:color="auto" w:sz="4" w:space="0"/>
            </w:tcBorders>
            <w:noWrap w:val="0"/>
            <w:vAlign w:val="center"/>
          </w:tcPr>
          <w:p w14:paraId="41FC0774">
            <w:pPr>
              <w:keepNext w:val="0"/>
              <w:keepLines w:val="0"/>
              <w:widowControl w:val="0"/>
              <w:shd w:val="clear" w:color="auto" w:fill="auto"/>
              <w:bidi w:val="0"/>
              <w:spacing w:before="0" w:after="0" w:line="240" w:lineRule="auto"/>
              <w:ind w:left="0" w:right="0" w:firstLine="400"/>
              <w:jc w:val="left"/>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3C7F8CDE">
        <w:tblPrEx>
          <w:tblCellMar>
            <w:top w:w="0" w:type="dxa"/>
            <w:left w:w="10" w:type="dxa"/>
            <w:bottom w:w="0" w:type="dxa"/>
            <w:right w:w="10" w:type="dxa"/>
          </w:tblCellMar>
        </w:tblPrEx>
        <w:trPr>
          <w:trHeight w:val="2534" w:hRule="exact"/>
          <w:jc w:val="center"/>
        </w:trPr>
        <w:tc>
          <w:tcPr>
            <w:tcW w:w="842" w:type="dxa"/>
            <w:tcBorders>
              <w:left w:val="single" w:color="auto" w:sz="4" w:space="0"/>
            </w:tcBorders>
            <w:noWrap w:val="0"/>
            <w:vAlign w:val="top"/>
          </w:tcPr>
          <w:p w14:paraId="5AA6A811">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0" w:type="dxa"/>
            <w:tcBorders>
              <w:top w:val="single" w:color="auto" w:sz="4" w:space="0"/>
              <w:left w:val="single" w:color="auto" w:sz="4" w:space="0"/>
            </w:tcBorders>
            <w:noWrap w:val="0"/>
            <w:vAlign w:val="center"/>
          </w:tcPr>
          <w:p w14:paraId="3A97E805">
            <w:pPr>
              <w:keepNext w:val="0"/>
              <w:keepLines w:val="0"/>
              <w:widowControl w:val="0"/>
              <w:shd w:val="clear" w:color="auto" w:fill="auto"/>
              <w:bidi w:val="0"/>
              <w:spacing w:before="0" w:after="0" w:line="364"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（五）</w:t>
            </w:r>
          </w:p>
          <w:p w14:paraId="3BFADB3F">
            <w:pPr>
              <w:keepNext w:val="0"/>
              <w:keepLines w:val="0"/>
              <w:widowControl w:val="0"/>
              <w:shd w:val="clear" w:color="auto" w:fill="auto"/>
              <w:bidi w:val="0"/>
              <w:spacing w:before="0" w:after="0" w:line="364"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资产</w:t>
            </w:r>
          </w:p>
          <w:p w14:paraId="1E114780">
            <w:pPr>
              <w:keepNext w:val="0"/>
              <w:keepLines w:val="0"/>
              <w:widowControl w:val="0"/>
              <w:shd w:val="clear" w:color="auto" w:fill="auto"/>
              <w:bidi w:val="0"/>
              <w:spacing w:before="0" w:after="0" w:line="364"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5947" w:type="dxa"/>
            <w:tcBorders>
              <w:top w:val="single" w:color="auto" w:sz="4" w:space="0"/>
              <w:left w:val="single" w:color="auto" w:sz="4" w:space="0"/>
            </w:tcBorders>
            <w:noWrap w:val="0"/>
            <w:vAlign w:val="top"/>
          </w:tcPr>
          <w:p w14:paraId="623CF6A7">
            <w:pPr>
              <w:keepNext w:val="0"/>
              <w:keepLines w:val="0"/>
              <w:widowControl w:val="0"/>
              <w:numPr>
                <w:ilvl w:val="0"/>
                <w:numId w:val="0"/>
              </w:numPr>
              <w:shd w:val="clear" w:color="auto" w:fill="auto"/>
              <w:tabs>
                <w:tab w:val="left" w:pos="108"/>
              </w:tabs>
              <w:bidi w:val="0"/>
              <w:spacing w:before="0" w:after="0" w:line="370"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落实学校法人财产权，存续期间，所有资产由学校依法管理和使用。</w:t>
            </w:r>
          </w:p>
          <w:p w14:paraId="3AE15EE0">
            <w:pPr>
              <w:keepNext w:val="0"/>
              <w:keepLines w:val="0"/>
              <w:widowControl w:val="0"/>
              <w:numPr>
                <w:ilvl w:val="0"/>
                <w:numId w:val="0"/>
              </w:numPr>
              <w:shd w:val="clear" w:color="auto" w:fill="auto"/>
              <w:tabs>
                <w:tab w:val="left" w:pos="108"/>
              </w:tabs>
              <w:bidi w:val="0"/>
              <w:spacing w:before="0" w:after="0" w:line="370"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将举办者出资、政府补助、受赠、收费、办学积累等各类资产分类登记入账，定期开展资产清查，并将清查结果向社会公布。</w:t>
            </w:r>
          </w:p>
          <w:p w14:paraId="36DF2207">
            <w:pPr>
              <w:keepNext w:val="0"/>
              <w:keepLines w:val="0"/>
              <w:widowControl w:val="0"/>
              <w:numPr>
                <w:ilvl w:val="0"/>
                <w:numId w:val="0"/>
              </w:numPr>
              <w:shd w:val="clear" w:color="auto" w:fill="auto"/>
              <w:tabs>
                <w:tab w:val="left" w:pos="108"/>
              </w:tabs>
              <w:bidi w:val="0"/>
              <w:spacing w:before="0" w:after="0" w:line="370"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学校中有国有资产的，严格执行国有资产使用管理规定。</w:t>
            </w:r>
          </w:p>
        </w:tc>
        <w:tc>
          <w:tcPr>
            <w:tcW w:w="4057" w:type="dxa"/>
            <w:tcBorders>
              <w:top w:val="single" w:color="auto" w:sz="4" w:space="0"/>
              <w:left w:val="single" w:color="auto" w:sz="4" w:space="0"/>
            </w:tcBorders>
            <w:noWrap w:val="0"/>
            <w:vAlign w:val="top"/>
          </w:tcPr>
          <w:p w14:paraId="426417F4">
            <w:pPr>
              <w:keepNext w:val="0"/>
              <w:keepLines w:val="0"/>
              <w:widowControl w:val="0"/>
              <w:shd w:val="clear" w:color="auto" w:fill="auto"/>
              <w:bidi w:val="0"/>
              <w:spacing w:before="0" w:after="120" w:line="378"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未建立资产管理制度，或已建立相应制度但不完善。</w:t>
            </w:r>
          </w:p>
          <w:p w14:paraId="136B5884">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学校资产负债率高于</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30%。</w:t>
            </w:r>
          </w:p>
        </w:tc>
        <w:tc>
          <w:tcPr>
            <w:tcW w:w="2790" w:type="dxa"/>
            <w:tcBorders>
              <w:top w:val="single" w:color="auto" w:sz="4" w:space="0"/>
              <w:left w:val="single" w:color="auto" w:sz="4" w:space="0"/>
              <w:right w:val="single" w:color="auto" w:sz="4" w:space="0"/>
            </w:tcBorders>
            <w:noWrap w:val="0"/>
            <w:vAlign w:val="top"/>
          </w:tcPr>
          <w:p w14:paraId="2E0CD7D7">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违法处置教育设施或者重大资产。</w:t>
            </w:r>
          </w:p>
          <w:p w14:paraId="1B99B85D">
            <w:pPr>
              <w:keepNext w:val="0"/>
              <w:keepLines w:val="0"/>
              <w:widowControl w:val="0"/>
              <w:numPr>
                <w:ilvl w:val="0"/>
                <w:numId w:val="0"/>
              </w:numPr>
              <w:shd w:val="clear" w:color="auto" w:fill="auto"/>
              <w:tabs>
                <w:tab w:val="left" w:pos="101"/>
              </w:tabs>
              <w:bidi w:val="0"/>
              <w:spacing w:before="0" w:after="0" w:line="36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学校资产负债率高于</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60%,</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财务风险高，办学受到影响。</w:t>
            </w:r>
          </w:p>
          <w:p w14:paraId="03C17B8F">
            <w:pPr>
              <w:keepNext w:val="0"/>
              <w:keepLines w:val="0"/>
              <w:widowControl w:val="0"/>
              <w:numPr>
                <w:ilvl w:val="0"/>
                <w:numId w:val="0"/>
              </w:numPr>
              <w:shd w:val="clear" w:color="auto" w:fill="auto"/>
              <w:tabs>
                <w:tab w:val="left" w:pos="101"/>
              </w:tabs>
              <w:bidi w:val="0"/>
              <w:spacing w:before="0" w:after="0" w:line="374"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学校国有资产管理混乱，造成国有资产流失。</w:t>
            </w:r>
          </w:p>
        </w:tc>
      </w:tr>
      <w:tr w14:paraId="46FE138E">
        <w:tblPrEx>
          <w:tblCellMar>
            <w:top w:w="0" w:type="dxa"/>
            <w:left w:w="10" w:type="dxa"/>
            <w:bottom w:w="0" w:type="dxa"/>
            <w:right w:w="10" w:type="dxa"/>
          </w:tblCellMar>
        </w:tblPrEx>
        <w:trPr>
          <w:trHeight w:val="1447" w:hRule="exact"/>
          <w:jc w:val="center"/>
        </w:trPr>
        <w:tc>
          <w:tcPr>
            <w:tcW w:w="842" w:type="dxa"/>
            <w:vMerge w:val="restart"/>
            <w:tcBorders>
              <w:top w:val="single" w:color="auto" w:sz="4" w:space="0"/>
              <w:left w:val="single" w:color="auto" w:sz="4" w:space="0"/>
            </w:tcBorders>
            <w:noWrap w:val="0"/>
            <w:vAlign w:val="center"/>
          </w:tcPr>
          <w:p w14:paraId="55179B5D">
            <w:pPr>
              <w:keepNext w:val="0"/>
              <w:keepLines w:val="0"/>
              <w:widowControl w:val="0"/>
              <w:shd w:val="clear" w:color="auto" w:fill="auto"/>
              <w:bidi w:val="0"/>
              <w:spacing w:before="0" w:after="0" w:line="360" w:lineRule="exact"/>
              <w:ind w:left="0" w:right="0" w:firstLine="18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五、</w:t>
            </w:r>
          </w:p>
          <w:p w14:paraId="76A136DE">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办学</w:t>
            </w:r>
          </w:p>
          <w:p w14:paraId="127CCF72">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行为</w:t>
            </w:r>
          </w:p>
        </w:tc>
        <w:tc>
          <w:tcPr>
            <w:tcW w:w="860" w:type="dxa"/>
            <w:tcBorders>
              <w:top w:val="single" w:color="auto" w:sz="4" w:space="0"/>
              <w:left w:val="single" w:color="auto" w:sz="4" w:space="0"/>
            </w:tcBorders>
            <w:noWrap w:val="0"/>
            <w:vAlign w:val="center"/>
          </w:tcPr>
          <w:p w14:paraId="4C33297B">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（一）</w:t>
            </w:r>
          </w:p>
          <w:p w14:paraId="306A143E">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师德</w:t>
            </w:r>
          </w:p>
          <w:p w14:paraId="7BE01A4B">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师风</w:t>
            </w:r>
          </w:p>
        </w:tc>
        <w:tc>
          <w:tcPr>
            <w:tcW w:w="5947" w:type="dxa"/>
            <w:tcBorders>
              <w:top w:val="single" w:color="auto" w:sz="4" w:space="0"/>
              <w:left w:val="single" w:color="auto" w:sz="4" w:space="0"/>
            </w:tcBorders>
            <w:noWrap w:val="0"/>
            <w:vAlign w:val="top"/>
          </w:tcPr>
          <w:p w14:paraId="3F7D5542">
            <w:pPr>
              <w:keepNext w:val="0"/>
              <w:keepLines w:val="0"/>
              <w:widowControl w:val="0"/>
              <w:numPr>
                <w:ilvl w:val="0"/>
                <w:numId w:val="0"/>
              </w:numPr>
              <w:shd w:val="clear" w:color="auto" w:fill="auto"/>
              <w:tabs>
                <w:tab w:val="left" w:pos="94"/>
              </w:tabs>
              <w:bidi w:val="0"/>
              <w:spacing w:before="100" w:after="100" w:line="240" w:lineRule="auto"/>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建立师德师风监督管理及奖惩制度。</w:t>
            </w:r>
          </w:p>
          <w:p w14:paraId="6B91F27D">
            <w:pPr>
              <w:keepNext w:val="0"/>
              <w:keepLines w:val="0"/>
              <w:widowControl w:val="0"/>
              <w:numPr>
                <w:ilvl w:val="0"/>
                <w:numId w:val="0"/>
              </w:numPr>
              <w:shd w:val="clear" w:color="auto" w:fill="auto"/>
              <w:tabs>
                <w:tab w:val="left" w:pos="94"/>
              </w:tabs>
              <w:bidi w:val="0"/>
              <w:spacing w:before="0" w:after="0" w:line="240" w:lineRule="auto"/>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教师行为符合职业规范，遵守新时代教师职业行为十项准则。</w:t>
            </w:r>
          </w:p>
        </w:tc>
        <w:tc>
          <w:tcPr>
            <w:tcW w:w="4057" w:type="dxa"/>
            <w:tcBorders>
              <w:top w:val="single" w:color="auto" w:sz="4" w:space="0"/>
              <w:left w:val="single" w:color="auto" w:sz="4" w:space="0"/>
            </w:tcBorders>
            <w:noWrap w:val="0"/>
            <w:vAlign w:val="top"/>
          </w:tcPr>
          <w:p w14:paraId="4B23D49B">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2790" w:type="dxa"/>
            <w:tcBorders>
              <w:top w:val="single" w:color="auto" w:sz="4" w:space="0"/>
              <w:left w:val="single" w:color="auto" w:sz="4" w:space="0"/>
              <w:right w:val="single" w:color="auto" w:sz="4" w:space="0"/>
            </w:tcBorders>
            <w:noWrap w:val="0"/>
            <w:vAlign w:val="bottom"/>
          </w:tcPr>
          <w:p w14:paraId="742E56F8">
            <w:pPr>
              <w:keepNext w:val="0"/>
              <w:keepLines w:val="0"/>
              <w:widowControl w:val="0"/>
              <w:shd w:val="clear" w:color="auto" w:fill="auto"/>
              <w:bidi w:val="0"/>
              <w:spacing w:before="0" w:after="0" w:line="358"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.教师对学生实施体罚、变相体罚或者其他侮辱人格尊严的行为，或者对学生猥亵、性骚扰等。</w:t>
            </w:r>
          </w:p>
        </w:tc>
      </w:tr>
      <w:tr w14:paraId="4A9CF4D9">
        <w:tblPrEx>
          <w:tblCellMar>
            <w:top w:w="0" w:type="dxa"/>
            <w:left w:w="10" w:type="dxa"/>
            <w:bottom w:w="0" w:type="dxa"/>
            <w:right w:w="10" w:type="dxa"/>
          </w:tblCellMar>
        </w:tblPrEx>
        <w:trPr>
          <w:trHeight w:val="2930" w:hRule="exact"/>
          <w:jc w:val="center"/>
        </w:trPr>
        <w:tc>
          <w:tcPr>
            <w:tcW w:w="842" w:type="dxa"/>
            <w:vMerge w:val="continue"/>
            <w:tcBorders>
              <w:left w:val="single" w:color="auto" w:sz="4" w:space="0"/>
              <w:bottom w:val="single" w:color="auto" w:sz="4" w:space="0"/>
            </w:tcBorders>
            <w:noWrap w:val="0"/>
            <w:vAlign w:val="center"/>
          </w:tcPr>
          <w:p w14:paraId="00147A34">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0" w:type="dxa"/>
            <w:tcBorders>
              <w:top w:val="single" w:color="auto" w:sz="4" w:space="0"/>
              <w:left w:val="single" w:color="auto" w:sz="4" w:space="0"/>
              <w:bottom w:val="single" w:color="auto" w:sz="4" w:space="0"/>
            </w:tcBorders>
            <w:noWrap w:val="0"/>
            <w:vAlign w:val="center"/>
          </w:tcPr>
          <w:p w14:paraId="501597D2">
            <w:pPr>
              <w:keepNext w:val="0"/>
              <w:keepLines w:val="0"/>
              <w:widowControl w:val="0"/>
              <w:shd w:val="clear" w:color="auto" w:fill="auto"/>
              <w:bidi w:val="0"/>
              <w:spacing w:before="0" w:after="0" w:line="364"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（二）</w:t>
            </w:r>
          </w:p>
          <w:p w14:paraId="59FD8DD3">
            <w:pPr>
              <w:keepNext w:val="0"/>
              <w:keepLines w:val="0"/>
              <w:widowControl w:val="0"/>
              <w:shd w:val="clear" w:color="auto" w:fill="auto"/>
              <w:bidi w:val="0"/>
              <w:spacing w:before="0" w:after="0" w:line="364" w:lineRule="exact"/>
              <w:ind w:left="180" w:right="0" w:firstLine="2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招生</w:t>
            </w:r>
          </w:p>
          <w:p w14:paraId="7FC1D22A">
            <w:pPr>
              <w:keepNext w:val="0"/>
              <w:keepLines w:val="0"/>
              <w:widowControl w:val="0"/>
              <w:shd w:val="clear" w:color="auto" w:fill="auto"/>
              <w:bidi w:val="0"/>
              <w:spacing w:before="0" w:after="0" w:line="364" w:lineRule="exact"/>
              <w:ind w:left="180" w:right="0" w:firstLine="2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5947" w:type="dxa"/>
            <w:tcBorders>
              <w:top w:val="single" w:color="auto" w:sz="4" w:space="0"/>
              <w:left w:val="single" w:color="auto" w:sz="4" w:space="0"/>
              <w:bottom w:val="single" w:color="auto" w:sz="4" w:space="0"/>
            </w:tcBorders>
            <w:noWrap w:val="0"/>
            <w:vAlign w:val="top"/>
          </w:tcPr>
          <w:p w14:paraId="4467B9B9">
            <w:pPr>
              <w:keepNext w:val="0"/>
              <w:keepLines w:val="0"/>
              <w:widowControl w:val="0"/>
              <w:shd w:val="clear" w:color="auto" w:fill="auto"/>
              <w:bidi w:val="0"/>
              <w:spacing w:before="0" w:after="0" w:line="376"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招生入学方案符合相关规定，民办义务教育学校招生纳入审批地统一管理，与公办学校同步招生，免试入学；对报名人数超过招生计划的，实行电脑随机录取。民办普通高中按审批机关批准的招生计划、范围、标准和方式同步招生。</w:t>
            </w:r>
          </w:p>
          <w:p w14:paraId="6857C84D">
            <w:pPr>
              <w:keepNext w:val="0"/>
              <w:keepLines w:val="0"/>
              <w:widowControl w:val="0"/>
              <w:numPr>
                <w:ilvl w:val="0"/>
                <w:numId w:val="0"/>
              </w:numPr>
              <w:shd w:val="clear" w:color="auto" w:fill="auto"/>
              <w:tabs>
                <w:tab w:val="left" w:pos="101"/>
              </w:tabs>
              <w:bidi w:val="0"/>
              <w:spacing w:before="0" w:after="0" w:line="376"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严格执行招生计划。</w:t>
            </w:r>
          </w:p>
          <w:p w14:paraId="4045AEBC">
            <w:pPr>
              <w:keepNext w:val="0"/>
              <w:keepLines w:val="0"/>
              <w:widowControl w:val="0"/>
              <w:numPr>
                <w:ilvl w:val="0"/>
                <w:numId w:val="0"/>
              </w:numPr>
              <w:shd w:val="clear" w:color="auto" w:fill="auto"/>
              <w:tabs>
                <w:tab w:val="left" w:pos="101"/>
              </w:tabs>
              <w:bidi w:val="0"/>
              <w:spacing w:before="0" w:after="0" w:line="376"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招生简章和广告符合实际情况，且经审批机关备案。</w:t>
            </w:r>
          </w:p>
          <w:p w14:paraId="2AFCC401">
            <w:pPr>
              <w:keepNext w:val="0"/>
              <w:keepLines w:val="0"/>
              <w:widowControl w:val="0"/>
              <w:numPr>
                <w:ilvl w:val="0"/>
                <w:numId w:val="0"/>
              </w:numPr>
              <w:shd w:val="clear" w:color="auto" w:fill="auto"/>
              <w:tabs>
                <w:tab w:val="left" w:pos="101"/>
              </w:tabs>
              <w:bidi w:val="0"/>
              <w:spacing w:before="0" w:after="0" w:line="376"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学籍管理符合相关规定。</w:t>
            </w:r>
          </w:p>
        </w:tc>
        <w:tc>
          <w:tcPr>
            <w:tcW w:w="4057" w:type="dxa"/>
            <w:tcBorders>
              <w:top w:val="single" w:color="auto" w:sz="4" w:space="0"/>
              <w:left w:val="single" w:color="auto" w:sz="4" w:space="0"/>
              <w:bottom w:val="single" w:color="auto" w:sz="4" w:space="0"/>
            </w:tcBorders>
            <w:noWrap w:val="0"/>
            <w:vAlign w:val="bottom"/>
          </w:tcPr>
          <w:p w14:paraId="08836A27">
            <w:pPr>
              <w:keepNext w:val="0"/>
              <w:keepLines w:val="0"/>
              <w:widowControl w:val="0"/>
              <w:shd w:val="clear" w:color="auto" w:fill="auto"/>
              <w:bidi w:val="0"/>
              <w:spacing w:before="0" w:after="0" w:line="363"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将各类竞赛、考级、奖励证书作为学生入学依据，与社会培训机构挂钩招生，分设重点班与非重点班。</w:t>
            </w:r>
          </w:p>
          <w:p w14:paraId="17DBD0DE">
            <w:pPr>
              <w:keepNext w:val="0"/>
              <w:keepLines w:val="0"/>
              <w:widowControl w:val="0"/>
              <w:numPr>
                <w:ilvl w:val="0"/>
                <w:numId w:val="0"/>
              </w:numPr>
              <w:shd w:val="clear" w:color="auto" w:fill="auto"/>
              <w:tabs>
                <w:tab w:val="left" w:pos="101"/>
              </w:tabs>
              <w:bidi w:val="0"/>
              <w:spacing w:before="0" w:after="0" w:line="363"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以公办学校或公办学校校区、分校、“国际部”“国际课程班”等名义招生。</w:t>
            </w:r>
          </w:p>
          <w:p w14:paraId="04645C5A">
            <w:pPr>
              <w:keepNext w:val="0"/>
              <w:keepLines w:val="0"/>
              <w:widowControl w:val="0"/>
              <w:numPr>
                <w:ilvl w:val="0"/>
                <w:numId w:val="0"/>
              </w:numPr>
              <w:shd w:val="clear" w:color="auto" w:fill="auto"/>
              <w:tabs>
                <w:tab w:val="left" w:pos="101"/>
              </w:tabs>
              <w:bidi w:val="0"/>
              <w:spacing w:before="0" w:after="0" w:line="363"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超计划招生或以转学、空挂学籍、招收借读生等方式违规招生。</w:t>
            </w:r>
          </w:p>
          <w:p w14:paraId="3ECE7C9F">
            <w:pPr>
              <w:keepNext w:val="0"/>
              <w:keepLines w:val="0"/>
              <w:widowControl w:val="0"/>
              <w:numPr>
                <w:ilvl w:val="0"/>
                <w:numId w:val="0"/>
              </w:numPr>
              <w:shd w:val="clear" w:color="auto" w:fill="auto"/>
              <w:tabs>
                <w:tab w:val="left" w:pos="101"/>
              </w:tabs>
              <w:bidi w:val="0"/>
              <w:spacing w:before="0" w:after="0" w:line="363"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违规招收外籍学生。</w:t>
            </w:r>
          </w:p>
        </w:tc>
        <w:tc>
          <w:tcPr>
            <w:tcW w:w="2790" w:type="dxa"/>
            <w:tcBorders>
              <w:top w:val="single" w:color="auto" w:sz="4" w:space="0"/>
              <w:left w:val="single" w:color="auto" w:sz="4" w:space="0"/>
              <w:bottom w:val="single" w:color="auto" w:sz="4" w:space="0"/>
              <w:right w:val="single" w:color="auto" w:sz="4" w:space="0"/>
            </w:tcBorders>
            <w:noWrap w:val="0"/>
            <w:vAlign w:val="top"/>
          </w:tcPr>
          <w:p w14:paraId="0CA4422E">
            <w:pPr>
              <w:keepNext w:val="0"/>
              <w:keepLines w:val="0"/>
              <w:widowControl w:val="0"/>
              <w:shd w:val="clear" w:color="auto" w:fill="auto"/>
              <w:bidi w:val="0"/>
              <w:spacing w:before="0" w:after="0" w:line="364"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.违规跨区域招生、超前招生、掐尖招生、超计划招生、普通高中免送招生、变相组织入学考试或以转学、空挂学籍、招收借读生等方式违规招生，以高额物质奖励等方式争抢生源，造成恶劣社会影响。</w:t>
            </w:r>
          </w:p>
        </w:tc>
      </w:tr>
    </w:tbl>
    <w:p w14:paraId="0A3F73A7">
      <w:pPr>
        <w:spacing w:line="1" w:lineRule="exact"/>
        <w:rPr>
          <w:rFonts w:ascii="Calibri" w:hAnsi="Calibri" w:eastAsia="宋体"/>
          <w:color w:val="000000" w:themeColor="text1"/>
          <w:sz w:val="2"/>
          <w:szCs w:val="2"/>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68"/>
        <w:gridCol w:w="857"/>
        <w:gridCol w:w="5944"/>
        <w:gridCol w:w="4064"/>
        <w:gridCol w:w="2768"/>
      </w:tblGrid>
      <w:tr w14:paraId="3F544E89">
        <w:tblPrEx>
          <w:tblCellMar>
            <w:top w:w="0" w:type="dxa"/>
            <w:left w:w="10" w:type="dxa"/>
            <w:bottom w:w="0" w:type="dxa"/>
            <w:right w:w="10" w:type="dxa"/>
          </w:tblCellMar>
        </w:tblPrEx>
        <w:trPr>
          <w:trHeight w:val="745" w:hRule="exact"/>
          <w:jc w:val="center"/>
        </w:trPr>
        <w:tc>
          <w:tcPr>
            <w:tcW w:w="868" w:type="dxa"/>
            <w:tcBorders>
              <w:top w:val="single" w:color="auto" w:sz="4" w:space="0"/>
              <w:left w:val="single" w:color="auto" w:sz="4" w:space="0"/>
            </w:tcBorders>
            <w:noWrap w:val="0"/>
            <w:vAlign w:val="bottom"/>
          </w:tcPr>
          <w:p w14:paraId="57872A55">
            <w:pPr>
              <w:keepNext w:val="0"/>
              <w:keepLines w:val="0"/>
              <w:widowControl w:val="0"/>
              <w:shd w:val="clear" w:color="auto" w:fill="auto"/>
              <w:bidi w:val="0"/>
              <w:spacing w:before="0" w:after="0" w:line="346"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1D865C1B">
            <w:pPr>
              <w:keepNext w:val="0"/>
              <w:keepLines w:val="0"/>
              <w:widowControl w:val="0"/>
              <w:shd w:val="clear" w:color="auto" w:fill="auto"/>
              <w:bidi w:val="0"/>
              <w:spacing w:before="0" w:after="0" w:line="346"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57" w:type="dxa"/>
            <w:tcBorders>
              <w:top w:val="single" w:color="auto" w:sz="4" w:space="0"/>
              <w:left w:val="single" w:color="auto" w:sz="4" w:space="0"/>
            </w:tcBorders>
            <w:noWrap w:val="0"/>
            <w:vAlign w:val="bottom"/>
          </w:tcPr>
          <w:p w14:paraId="1F52511C">
            <w:pPr>
              <w:keepNext w:val="0"/>
              <w:keepLines w:val="0"/>
              <w:widowControl w:val="0"/>
              <w:shd w:val="clear" w:color="auto" w:fill="auto"/>
              <w:bidi w:val="0"/>
              <w:spacing w:before="0" w:after="0" w:line="353"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3A698CCE">
            <w:pPr>
              <w:keepNext w:val="0"/>
              <w:keepLines w:val="0"/>
              <w:widowControl w:val="0"/>
              <w:shd w:val="clear" w:color="auto" w:fill="auto"/>
              <w:bidi w:val="0"/>
              <w:spacing w:before="0" w:after="0" w:line="353"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44" w:type="dxa"/>
            <w:tcBorders>
              <w:top w:val="single" w:color="auto" w:sz="4" w:space="0"/>
              <w:left w:val="single" w:color="auto" w:sz="4" w:space="0"/>
            </w:tcBorders>
            <w:noWrap w:val="0"/>
            <w:vAlign w:val="center"/>
          </w:tcPr>
          <w:p w14:paraId="0A29365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64" w:type="dxa"/>
            <w:tcBorders>
              <w:top w:val="single" w:color="auto" w:sz="4" w:space="0"/>
              <w:left w:val="single" w:color="auto" w:sz="4" w:space="0"/>
            </w:tcBorders>
            <w:noWrap w:val="0"/>
            <w:vAlign w:val="center"/>
          </w:tcPr>
          <w:p w14:paraId="57344E3B">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68" w:type="dxa"/>
            <w:tcBorders>
              <w:top w:val="single" w:color="auto" w:sz="4" w:space="0"/>
              <w:left w:val="single" w:color="auto" w:sz="4" w:space="0"/>
              <w:right w:val="single" w:color="auto" w:sz="4" w:space="0"/>
            </w:tcBorders>
            <w:noWrap w:val="0"/>
            <w:vAlign w:val="center"/>
          </w:tcPr>
          <w:p w14:paraId="1F5A017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38E8A3FB">
        <w:tblPrEx>
          <w:tblCellMar>
            <w:top w:w="0" w:type="dxa"/>
            <w:left w:w="10" w:type="dxa"/>
            <w:bottom w:w="0" w:type="dxa"/>
            <w:right w:w="10" w:type="dxa"/>
          </w:tblCellMar>
        </w:tblPrEx>
        <w:trPr>
          <w:trHeight w:val="1462" w:hRule="exact"/>
          <w:jc w:val="center"/>
        </w:trPr>
        <w:tc>
          <w:tcPr>
            <w:tcW w:w="868" w:type="dxa"/>
            <w:vMerge w:val="restart"/>
            <w:tcBorders>
              <w:top w:val="single" w:color="auto" w:sz="4" w:space="0"/>
              <w:left w:val="single" w:color="auto" w:sz="4" w:space="0"/>
            </w:tcBorders>
            <w:noWrap w:val="0"/>
            <w:vAlign w:val="top"/>
          </w:tcPr>
          <w:p w14:paraId="4A70BD45">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857" w:type="dxa"/>
            <w:tcBorders>
              <w:top w:val="single" w:color="auto" w:sz="4" w:space="0"/>
              <w:left w:val="single" w:color="auto" w:sz="4" w:space="0"/>
            </w:tcBorders>
            <w:noWrap w:val="0"/>
            <w:vAlign w:val="top"/>
          </w:tcPr>
          <w:p w14:paraId="40B7AFEE">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5944" w:type="dxa"/>
            <w:tcBorders>
              <w:top w:val="single" w:color="auto" w:sz="4" w:space="0"/>
              <w:left w:val="single" w:color="auto" w:sz="4" w:space="0"/>
            </w:tcBorders>
            <w:noWrap w:val="0"/>
            <w:vAlign w:val="top"/>
          </w:tcPr>
          <w:p w14:paraId="6BF1742D">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4064" w:type="dxa"/>
            <w:tcBorders>
              <w:top w:val="single" w:color="auto" w:sz="4" w:space="0"/>
              <w:left w:val="single" w:color="auto" w:sz="4" w:space="0"/>
            </w:tcBorders>
            <w:noWrap w:val="0"/>
            <w:vAlign w:val="top"/>
          </w:tcPr>
          <w:p w14:paraId="2AC403CE">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2768" w:type="dxa"/>
            <w:tcBorders>
              <w:top w:val="single" w:color="auto" w:sz="4" w:space="0"/>
              <w:left w:val="single" w:color="auto" w:sz="4" w:space="0"/>
              <w:right w:val="single" w:color="auto" w:sz="4" w:space="0"/>
            </w:tcBorders>
            <w:noWrap w:val="0"/>
            <w:vAlign w:val="bottom"/>
          </w:tcPr>
          <w:p w14:paraId="0F301C63">
            <w:pPr>
              <w:keepNext w:val="0"/>
              <w:keepLines w:val="0"/>
              <w:widowControl w:val="0"/>
              <w:shd w:val="clear" w:color="auto" w:fill="auto"/>
              <w:bidi w:val="0"/>
              <w:spacing w:before="0" w:after="0" w:line="367"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.发布虚假招生简章、广告，公布、宣传、炒作中高考“状元”和升学率，造成恶劣社会影响。</w:t>
            </w:r>
          </w:p>
        </w:tc>
      </w:tr>
      <w:tr w14:paraId="561F4C25">
        <w:tblPrEx>
          <w:tblCellMar>
            <w:top w:w="0" w:type="dxa"/>
            <w:left w:w="10" w:type="dxa"/>
            <w:bottom w:w="0" w:type="dxa"/>
            <w:right w:w="10" w:type="dxa"/>
          </w:tblCellMar>
        </w:tblPrEx>
        <w:trPr>
          <w:trHeight w:val="4680" w:hRule="exact"/>
          <w:jc w:val="center"/>
        </w:trPr>
        <w:tc>
          <w:tcPr>
            <w:tcW w:w="868" w:type="dxa"/>
            <w:vMerge w:val="continue"/>
            <w:tcBorders>
              <w:left w:val="single" w:color="auto" w:sz="4" w:space="0"/>
            </w:tcBorders>
            <w:noWrap w:val="0"/>
            <w:vAlign w:val="top"/>
          </w:tcPr>
          <w:p w14:paraId="42920581">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57" w:type="dxa"/>
            <w:tcBorders>
              <w:top w:val="single" w:color="auto" w:sz="4" w:space="0"/>
              <w:left w:val="single" w:color="auto" w:sz="4" w:space="0"/>
            </w:tcBorders>
            <w:noWrap w:val="0"/>
            <w:vAlign w:val="center"/>
          </w:tcPr>
          <w:p w14:paraId="4F60D38C">
            <w:pPr>
              <w:keepNext w:val="0"/>
              <w:keepLines w:val="0"/>
              <w:widowControl w:val="0"/>
              <w:shd w:val="clear" w:color="auto" w:fill="auto"/>
              <w:bidi w:val="0"/>
              <w:spacing w:before="0" w:after="0" w:line="349" w:lineRule="exact"/>
              <w:ind w:left="160" w:right="0" w:firstLine="20"/>
              <w:jc w:val="left"/>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（三） 教学</w:t>
            </w:r>
          </w:p>
          <w:p w14:paraId="51A41EF4">
            <w:pPr>
              <w:keepNext w:val="0"/>
              <w:keepLines w:val="0"/>
              <w:widowControl w:val="0"/>
              <w:shd w:val="clear" w:color="auto" w:fill="auto"/>
              <w:bidi w:val="0"/>
              <w:spacing w:before="0" w:after="0" w:line="349" w:lineRule="exact"/>
              <w:ind w:left="160" w:right="0" w:firstLine="2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5944" w:type="dxa"/>
            <w:tcBorders>
              <w:top w:val="single" w:color="auto" w:sz="4" w:space="0"/>
              <w:left w:val="single" w:color="auto" w:sz="4" w:space="0"/>
            </w:tcBorders>
            <w:noWrap w:val="0"/>
            <w:vAlign w:val="bottom"/>
          </w:tcPr>
          <w:p w14:paraId="1DCAD8D1">
            <w:pPr>
              <w:keepNext w:val="0"/>
              <w:keepLines w:val="0"/>
              <w:widowControl w:val="0"/>
              <w:shd w:val="clear" w:color="auto" w:fill="auto"/>
              <w:bidi w:val="0"/>
              <w:spacing w:before="0" w:after="0" w:line="360"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开齐开足开好国家规定课程，课程实施符合课程标准。未随意增减课时、提高难度、加快进度。严格按照课程标准零起点教学，做到应教尽教。自主开设课程报教育行政主管部门备案。</w:t>
            </w:r>
          </w:p>
          <w:p w14:paraId="08CC07F3">
            <w:pPr>
              <w:keepNext w:val="0"/>
              <w:keepLines w:val="0"/>
              <w:widowControl w:val="0"/>
              <w:numPr>
                <w:ilvl w:val="0"/>
                <w:numId w:val="0"/>
              </w:numPr>
              <w:shd w:val="clear" w:color="auto" w:fill="auto"/>
              <w:tabs>
                <w:tab w:val="left" w:pos="122"/>
              </w:tabs>
              <w:bidi w:val="0"/>
              <w:spacing w:before="0" w:after="0" w:line="360" w:lineRule="exact"/>
              <w:ind w:leftChars="0" w:right="0" w:rightChars="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选用教材符合相关要求，选用教材经审定，义务教育学校不得引进境外课程、使用境外教材。普通高中除中外合作办学机构或项目、经省级教育行政部门批准开设的普通高中境外课程项目外，不选用境外教材。普通高中的思想政治、语文、历史、地理课程不选用境外教材。</w:t>
            </w:r>
          </w:p>
          <w:p w14:paraId="565BB458">
            <w:pPr>
              <w:keepNext w:val="0"/>
              <w:keepLines w:val="0"/>
              <w:widowControl w:val="0"/>
              <w:numPr>
                <w:ilvl w:val="0"/>
                <w:numId w:val="0"/>
              </w:numPr>
              <w:shd w:val="clear" w:color="auto" w:fill="auto"/>
              <w:tabs>
                <w:tab w:val="left" w:pos="122"/>
              </w:tabs>
              <w:bidi w:val="0"/>
              <w:spacing w:before="0" w:after="0" w:line="360"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教学开展符合教育规律，教学管理制度报主管部门备案。严格落实作业、睡眠、体质监测、读物进校园、手机管理等“五项管理”要求，建立相应工作机制并予以保障。考试评价符合国家要求，考试内容符合课程标准。</w:t>
            </w:r>
          </w:p>
          <w:p w14:paraId="2E14D74D">
            <w:pPr>
              <w:keepNext w:val="0"/>
              <w:keepLines w:val="0"/>
              <w:widowControl w:val="0"/>
              <w:numPr>
                <w:ilvl w:val="0"/>
                <w:numId w:val="0"/>
              </w:numPr>
              <w:shd w:val="clear" w:color="auto" w:fill="auto"/>
              <w:tabs>
                <w:tab w:val="left" w:pos="122"/>
              </w:tabs>
              <w:bidi w:val="0"/>
              <w:spacing w:before="0" w:after="0" w:line="360"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组织教育教学的时间安排符合国家规定。</w:t>
            </w:r>
          </w:p>
        </w:tc>
        <w:tc>
          <w:tcPr>
            <w:tcW w:w="4064" w:type="dxa"/>
            <w:tcBorders>
              <w:top w:val="single" w:color="auto" w:sz="4" w:space="0"/>
              <w:left w:val="single" w:color="auto" w:sz="4" w:space="0"/>
            </w:tcBorders>
            <w:noWrap w:val="0"/>
            <w:vAlign w:val="top"/>
          </w:tcPr>
          <w:p w14:paraId="67F9574B">
            <w:pPr>
              <w:keepNext w:val="0"/>
              <w:keepLines w:val="0"/>
              <w:widowControl w:val="0"/>
              <w:shd w:val="clear" w:color="auto" w:fill="auto"/>
              <w:bidi w:val="0"/>
              <w:spacing w:before="0" w:after="0" w:line="378"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未按要求控制考试次数，义务教育阶段学校擅自公布学生成绩和排名。</w:t>
            </w:r>
          </w:p>
          <w:p w14:paraId="2AF3D05B">
            <w:pPr>
              <w:keepNext w:val="0"/>
              <w:keepLines w:val="0"/>
              <w:widowControl w:val="0"/>
              <w:shd w:val="clear" w:color="auto" w:fill="auto"/>
              <w:bidi w:val="0"/>
              <w:spacing w:before="0" w:after="0" w:line="365"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.存在提前结课备考、超标教学、违规统考、考试排名、布置惩罚性作业等不履行教学责任等行为。</w:t>
            </w:r>
          </w:p>
        </w:tc>
        <w:tc>
          <w:tcPr>
            <w:tcW w:w="2768" w:type="dxa"/>
            <w:tcBorders>
              <w:top w:val="single" w:color="auto" w:sz="4" w:space="0"/>
              <w:left w:val="single" w:color="auto" w:sz="4" w:space="0"/>
              <w:right w:val="single" w:color="auto" w:sz="4" w:space="0"/>
            </w:tcBorders>
            <w:noWrap w:val="0"/>
            <w:vAlign w:val="top"/>
          </w:tcPr>
          <w:p w14:paraId="0DD70B57">
            <w:pPr>
              <w:keepNext w:val="0"/>
              <w:keepLines w:val="0"/>
              <w:widowControl w:val="0"/>
              <w:shd w:val="clear" w:color="auto" w:fill="auto"/>
              <w:bidi w:val="0"/>
              <w:spacing w:before="0" w:after="0" w:line="359"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未按规定开设国家规定课程.用地方课程、校本课程取代国家课程。</w:t>
            </w:r>
          </w:p>
          <w:p w14:paraId="3B6C770C">
            <w:pPr>
              <w:keepNext w:val="0"/>
              <w:keepLines w:val="0"/>
              <w:widowControl w:val="0"/>
              <w:numPr>
                <w:ilvl w:val="0"/>
                <w:numId w:val="0"/>
              </w:numPr>
              <w:shd w:val="clear" w:color="auto" w:fill="auto"/>
              <w:tabs>
                <w:tab w:val="left" w:pos="115"/>
              </w:tabs>
              <w:bidi w:val="0"/>
              <w:spacing w:before="0" w:after="0" w:line="359"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擅自引进或使用境外课程及教材，存在意识形态安全风险隐患。</w:t>
            </w:r>
          </w:p>
          <w:p w14:paraId="687D20AD">
            <w:pPr>
              <w:keepNext w:val="0"/>
              <w:keepLines w:val="0"/>
              <w:widowControl w:val="0"/>
              <w:numPr>
                <w:ilvl w:val="0"/>
                <w:numId w:val="0"/>
              </w:numPr>
              <w:shd w:val="clear" w:color="auto" w:fill="auto"/>
              <w:tabs>
                <w:tab w:val="left" w:pos="115"/>
              </w:tabs>
              <w:bidi w:val="0"/>
              <w:spacing w:before="0" w:after="0" w:line="359"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占用国家法定节假日、休息日及寒暑假期，组织义务教育阶段的未成年学生集体补课。</w:t>
            </w:r>
          </w:p>
        </w:tc>
      </w:tr>
      <w:tr w14:paraId="55E5DCDC">
        <w:tblPrEx>
          <w:tblCellMar>
            <w:top w:w="0" w:type="dxa"/>
            <w:left w:w="10" w:type="dxa"/>
            <w:bottom w:w="0" w:type="dxa"/>
            <w:right w:w="10" w:type="dxa"/>
          </w:tblCellMar>
        </w:tblPrEx>
        <w:trPr>
          <w:trHeight w:val="1222" w:hRule="exact"/>
          <w:jc w:val="center"/>
        </w:trPr>
        <w:tc>
          <w:tcPr>
            <w:tcW w:w="868" w:type="dxa"/>
            <w:vMerge w:val="continue"/>
            <w:tcBorders>
              <w:left w:val="single" w:color="auto" w:sz="4" w:space="0"/>
              <w:bottom w:val="single" w:color="auto" w:sz="4" w:space="0"/>
            </w:tcBorders>
            <w:noWrap w:val="0"/>
            <w:vAlign w:val="top"/>
          </w:tcPr>
          <w:p w14:paraId="4585B57A">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57" w:type="dxa"/>
            <w:tcBorders>
              <w:top w:val="single" w:color="auto" w:sz="4" w:space="0"/>
              <w:left w:val="single" w:color="auto" w:sz="4" w:space="0"/>
              <w:bottom w:val="single" w:color="auto" w:sz="4" w:space="0"/>
            </w:tcBorders>
            <w:noWrap w:val="0"/>
            <w:vAlign w:val="bottom"/>
          </w:tcPr>
          <w:p w14:paraId="3CB33312">
            <w:pPr>
              <w:keepNext w:val="0"/>
              <w:keepLines w:val="0"/>
              <w:widowControl w:val="0"/>
              <w:shd w:val="clear" w:color="auto" w:fill="auto"/>
              <w:bidi w:val="0"/>
              <w:spacing w:before="0" w:after="0" w:line="360"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（四）</w:t>
            </w:r>
          </w:p>
          <w:p w14:paraId="733A6CE3">
            <w:pPr>
              <w:keepNext w:val="0"/>
              <w:keepLines w:val="0"/>
              <w:widowControl w:val="0"/>
              <w:shd w:val="clear" w:color="auto" w:fill="auto"/>
              <w:bidi w:val="0"/>
              <w:spacing w:before="0" w:after="0" w:line="360" w:lineRule="exact"/>
              <w:ind w:right="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安全</w:t>
            </w:r>
          </w:p>
          <w:p w14:paraId="11C0B228">
            <w:pPr>
              <w:keepNext w:val="0"/>
              <w:keepLines w:val="0"/>
              <w:widowControl w:val="0"/>
              <w:shd w:val="clear" w:color="auto" w:fill="auto"/>
              <w:bidi w:val="0"/>
              <w:spacing w:before="0" w:after="0" w:line="360" w:lineRule="exact"/>
              <w:ind w:right="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管理</w:t>
            </w:r>
          </w:p>
        </w:tc>
        <w:tc>
          <w:tcPr>
            <w:tcW w:w="5944" w:type="dxa"/>
            <w:tcBorders>
              <w:top w:val="single" w:color="auto" w:sz="4" w:space="0"/>
              <w:left w:val="single" w:color="auto" w:sz="4" w:space="0"/>
              <w:bottom w:val="single" w:color="auto" w:sz="4" w:space="0"/>
            </w:tcBorders>
            <w:noWrap w:val="0"/>
            <w:vAlign w:val="bottom"/>
          </w:tcPr>
          <w:p w14:paraId="3AF55B1E">
            <w:pPr>
              <w:keepNext w:val="0"/>
              <w:keepLines w:val="0"/>
              <w:widowControl w:val="0"/>
              <w:shd w:val="clear" w:color="auto" w:fill="auto"/>
              <w:bidi w:val="0"/>
              <w:spacing w:before="0" w:after="100" w:line="378"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安全管理制度及突发事件应急处置机制健全，并依法公开。深入开展中小学安全教育工作。</w:t>
            </w:r>
          </w:p>
          <w:p w14:paraId="29BE213E">
            <w:pPr>
              <w:keepNext w:val="0"/>
              <w:keepLines w:val="0"/>
              <w:widowControl w:val="0"/>
              <w:shd w:val="clear" w:color="auto" w:fill="auto"/>
              <w:bidi w:val="0"/>
              <w:spacing w:before="0" w:after="0" w:line="240" w:lineRule="auto"/>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.安全管理组织机构设置完备，责任人及专职人员配置符合相</w:t>
            </w:r>
          </w:p>
        </w:tc>
        <w:tc>
          <w:tcPr>
            <w:tcW w:w="4064" w:type="dxa"/>
            <w:tcBorders>
              <w:top w:val="single" w:color="auto" w:sz="4" w:space="0"/>
              <w:left w:val="single" w:color="auto" w:sz="4" w:space="0"/>
              <w:bottom w:val="single" w:color="auto" w:sz="4" w:space="0"/>
            </w:tcBorders>
            <w:noWrap w:val="0"/>
            <w:vAlign w:val="bottom"/>
          </w:tcPr>
          <w:p w14:paraId="4F7AA9D8">
            <w:pPr>
              <w:keepNext w:val="0"/>
              <w:keepLines w:val="0"/>
              <w:widowControl w:val="0"/>
              <w:numPr>
                <w:ilvl w:val="0"/>
                <w:numId w:val="0"/>
              </w:numPr>
              <w:shd w:val="clear" w:color="auto" w:fill="auto"/>
              <w:tabs>
                <w:tab w:val="left" w:pos="94"/>
              </w:tabs>
              <w:bidi w:val="0"/>
              <w:spacing w:before="0" w:after="0" w:line="349"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未健全安全管理各项制度及突发事件应急处置机制。</w:t>
            </w:r>
          </w:p>
          <w:p w14:paraId="7050DA2B">
            <w:pPr>
              <w:keepNext w:val="0"/>
              <w:keepLines w:val="0"/>
              <w:widowControl w:val="0"/>
              <w:numPr>
                <w:ilvl w:val="0"/>
                <w:numId w:val="0"/>
              </w:numPr>
              <w:shd w:val="clear" w:color="auto" w:fill="auto"/>
              <w:tabs>
                <w:tab w:val="left" w:pos="94"/>
              </w:tabs>
              <w:bidi w:val="0"/>
              <w:spacing w:before="0" w:after="0" w:line="349"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未按要求设置安全管理工作组织机构。</w:t>
            </w:r>
          </w:p>
        </w:tc>
        <w:tc>
          <w:tcPr>
            <w:tcW w:w="2768" w:type="dxa"/>
            <w:tcBorders>
              <w:top w:val="single" w:color="auto" w:sz="4" w:space="0"/>
              <w:left w:val="single" w:color="auto" w:sz="4" w:space="0"/>
              <w:bottom w:val="single" w:color="auto" w:sz="4" w:space="0"/>
              <w:right w:val="single" w:color="auto" w:sz="4" w:space="0"/>
            </w:tcBorders>
            <w:noWrap w:val="0"/>
            <w:vAlign w:val="bottom"/>
          </w:tcPr>
          <w:p w14:paraId="65343D65">
            <w:pPr>
              <w:keepNext w:val="0"/>
              <w:keepLines w:val="0"/>
              <w:widowControl w:val="0"/>
              <w:shd w:val="clear" w:color="auto" w:fill="auto"/>
              <w:bidi w:val="0"/>
              <w:spacing w:before="0" w:after="0" w:line="353"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未按规定落实安全管理责任，发生重大事故。</w:t>
            </w:r>
          </w:p>
          <w:p w14:paraId="7C1DB5F4">
            <w:pPr>
              <w:keepNext w:val="0"/>
              <w:keepLines w:val="0"/>
              <w:widowControl w:val="0"/>
              <w:shd w:val="clear" w:color="auto" w:fill="auto"/>
              <w:bidi w:val="0"/>
              <w:spacing w:before="0" w:after="0" w:line="353"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.未落实传染病防控等机制，</w:t>
            </w:r>
          </w:p>
        </w:tc>
      </w:tr>
    </w:tbl>
    <w:p w14:paraId="69724C39">
      <w:pPr>
        <w:spacing w:line="1" w:lineRule="exact"/>
        <w:rPr>
          <w:rFonts w:ascii="Calibri" w:hAnsi="Calibri" w:eastAsia="宋体"/>
          <w:color w:val="000000" w:themeColor="text1"/>
          <w:sz w:val="2"/>
          <w:szCs w:val="2"/>
          <w14:textFill>
            <w14:solidFill>
              <w14:schemeClr w14:val="tx1"/>
            </w14:solidFill>
          </w14:textFill>
        </w:rPr>
      </w:pPr>
      <w:r>
        <w:rPr>
          <w:rFonts w:ascii="Calibri" w:hAnsi="Calibri" w:eastAsia="宋体"/>
          <w:color w:val="000000" w:themeColor="text1"/>
          <w:sz w:val="21"/>
          <w:szCs w:val="24"/>
          <w14:textFill>
            <w14:solidFill>
              <w14:schemeClr w14:val="tx1"/>
            </w14:solidFill>
          </w14:textFill>
        </w:rPr>
        <w:br w:type="page"/>
      </w:r>
    </w:p>
    <w:tbl>
      <w:tblPr>
        <w:tblStyle w:val="11"/>
        <w:tblW w:w="0" w:type="auto"/>
        <w:jc w:val="center"/>
        <w:tblLayout w:type="fixed"/>
        <w:tblCellMar>
          <w:top w:w="0" w:type="dxa"/>
          <w:left w:w="10" w:type="dxa"/>
          <w:bottom w:w="0" w:type="dxa"/>
          <w:right w:w="10" w:type="dxa"/>
        </w:tblCellMar>
      </w:tblPr>
      <w:tblGrid>
        <w:gridCol w:w="835"/>
        <w:gridCol w:w="864"/>
        <w:gridCol w:w="5954"/>
        <w:gridCol w:w="4050"/>
        <w:gridCol w:w="2779"/>
      </w:tblGrid>
      <w:tr w14:paraId="26FB363B">
        <w:tblPrEx>
          <w:tblCellMar>
            <w:top w:w="0" w:type="dxa"/>
            <w:left w:w="10" w:type="dxa"/>
            <w:bottom w:w="0" w:type="dxa"/>
            <w:right w:w="10" w:type="dxa"/>
          </w:tblCellMar>
        </w:tblPrEx>
        <w:trPr>
          <w:trHeight w:val="745" w:hRule="exact"/>
          <w:jc w:val="center"/>
        </w:trPr>
        <w:tc>
          <w:tcPr>
            <w:tcW w:w="835" w:type="dxa"/>
            <w:tcBorders>
              <w:top w:val="single" w:color="auto" w:sz="4" w:space="0"/>
              <w:left w:val="single" w:color="auto" w:sz="4" w:space="0"/>
            </w:tcBorders>
            <w:noWrap w:val="0"/>
            <w:vAlign w:val="bottom"/>
          </w:tcPr>
          <w:p w14:paraId="4767B724">
            <w:pPr>
              <w:keepNext w:val="0"/>
              <w:keepLines w:val="0"/>
              <w:widowControl w:val="0"/>
              <w:shd w:val="clear" w:color="auto" w:fill="auto"/>
              <w:bidi w:val="0"/>
              <w:spacing w:before="0" w:after="6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一级</w:t>
            </w:r>
          </w:p>
          <w:p w14:paraId="210F529A">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864" w:type="dxa"/>
            <w:tcBorders>
              <w:top w:val="single" w:color="auto" w:sz="4" w:space="0"/>
              <w:left w:val="single" w:color="auto" w:sz="4" w:space="0"/>
            </w:tcBorders>
            <w:noWrap w:val="0"/>
            <w:vAlign w:val="bottom"/>
          </w:tcPr>
          <w:p w14:paraId="41BCB47D">
            <w:pPr>
              <w:keepNext w:val="0"/>
              <w:keepLines w:val="0"/>
              <w:widowControl w:val="0"/>
              <w:shd w:val="clear" w:color="auto" w:fill="auto"/>
              <w:bidi w:val="0"/>
              <w:spacing w:before="0" w:after="0" w:line="360" w:lineRule="exact"/>
              <w:ind w:left="0" w:right="0" w:firstLine="0"/>
              <w:jc w:val="cente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二级</w:t>
            </w:r>
          </w:p>
          <w:p w14:paraId="5FBBFB24">
            <w:pPr>
              <w:keepNext w:val="0"/>
              <w:keepLines w:val="0"/>
              <w:widowControl w:val="0"/>
              <w:shd w:val="clear" w:color="auto" w:fill="auto"/>
              <w:bidi w:val="0"/>
              <w:spacing w:before="0" w:after="0" w:line="360" w:lineRule="exact"/>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w:t>
            </w:r>
          </w:p>
        </w:tc>
        <w:tc>
          <w:tcPr>
            <w:tcW w:w="5954" w:type="dxa"/>
            <w:tcBorders>
              <w:top w:val="single" w:color="auto" w:sz="4" w:space="0"/>
              <w:left w:val="single" w:color="auto" w:sz="4" w:space="0"/>
            </w:tcBorders>
            <w:noWrap w:val="0"/>
            <w:vAlign w:val="center"/>
          </w:tcPr>
          <w:p w14:paraId="43C2C207">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指标观测点</w:t>
            </w:r>
          </w:p>
        </w:tc>
        <w:tc>
          <w:tcPr>
            <w:tcW w:w="4050" w:type="dxa"/>
            <w:tcBorders>
              <w:top w:val="single" w:color="auto" w:sz="4" w:space="0"/>
              <w:left w:val="single" w:color="auto" w:sz="4" w:space="0"/>
            </w:tcBorders>
            <w:noWrap w:val="0"/>
            <w:vAlign w:val="center"/>
          </w:tcPr>
          <w:p w14:paraId="15B740C5">
            <w:pPr>
              <w:keepNext w:val="0"/>
              <w:keepLines w:val="0"/>
              <w:widowControl w:val="0"/>
              <w:shd w:val="clear" w:color="auto" w:fill="auto"/>
              <w:bidi w:val="0"/>
              <w:spacing w:before="0" w:after="0" w:line="240" w:lineRule="auto"/>
              <w:ind w:left="0" w:right="0" w:firstLine="0"/>
              <w:jc w:val="center"/>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建议一般关注情形</w:t>
            </w:r>
          </w:p>
        </w:tc>
        <w:tc>
          <w:tcPr>
            <w:tcW w:w="2779" w:type="dxa"/>
            <w:tcBorders>
              <w:top w:val="single" w:color="auto" w:sz="4" w:space="0"/>
              <w:left w:val="single" w:color="auto" w:sz="4" w:space="0"/>
              <w:right w:val="single" w:color="auto" w:sz="4" w:space="0"/>
            </w:tcBorders>
            <w:noWrap w:val="0"/>
            <w:vAlign w:val="center"/>
          </w:tcPr>
          <w:p w14:paraId="52A3E87F">
            <w:pPr>
              <w:keepNext w:val="0"/>
              <w:keepLines w:val="0"/>
              <w:widowControl w:val="0"/>
              <w:shd w:val="clear" w:color="auto" w:fill="auto"/>
              <w:bidi w:val="0"/>
              <w:spacing w:before="0" w:after="0" w:line="240" w:lineRule="auto"/>
              <w:ind w:left="0" w:right="0" w:firstLine="400"/>
              <w:jc w:val="left"/>
              <w:rPr>
                <w:rFonts w:ascii="宋体" w:hAnsi="宋体" w:eastAsia="宋体" w:cs="宋体"/>
                <w:color w:val="000000" w:themeColor="text1"/>
                <w:kern w:val="2"/>
                <w:sz w:val="24"/>
                <w:szCs w:val="24"/>
                <w:u w:val="none"/>
                <w:lang w:val="zh-CN" w:eastAsia="zh-CN" w:bidi="zh-CN"/>
                <w14:textFill>
                  <w14:solidFill>
                    <w14:schemeClr w14:val="tx1"/>
                  </w14:solidFill>
                </w14:textFill>
              </w:rPr>
            </w:pPr>
            <w:r>
              <w:rPr>
                <w:rFonts w:ascii="黑体" w:hAnsi="黑体" w:eastAsia="黑体" w:cs="黑体"/>
                <w:color w:val="000000" w:themeColor="text1"/>
                <w:spacing w:val="0"/>
                <w:w w:val="100"/>
                <w:kern w:val="2"/>
                <w:position w:val="0"/>
                <w:sz w:val="24"/>
                <w:szCs w:val="24"/>
                <w:u w:val="none"/>
                <w:shd w:val="clear" w:color="auto" w:fill="auto"/>
                <w:lang w:val="zh-CN" w:eastAsia="zh-CN" w:bidi="zh-CN"/>
                <w14:textFill>
                  <w14:solidFill>
                    <w14:schemeClr w14:val="tx1"/>
                  </w14:solidFill>
                </w14:textFill>
              </w:rPr>
              <w:t>建议重点关注情形</w:t>
            </w:r>
          </w:p>
        </w:tc>
      </w:tr>
      <w:tr w14:paraId="3F360E63">
        <w:tblPrEx>
          <w:tblCellMar>
            <w:top w:w="0" w:type="dxa"/>
            <w:left w:w="10" w:type="dxa"/>
            <w:bottom w:w="0" w:type="dxa"/>
            <w:right w:w="10" w:type="dxa"/>
          </w:tblCellMar>
        </w:tblPrEx>
        <w:trPr>
          <w:trHeight w:val="1598" w:hRule="exact"/>
          <w:jc w:val="center"/>
        </w:trPr>
        <w:tc>
          <w:tcPr>
            <w:tcW w:w="835" w:type="dxa"/>
            <w:tcBorders>
              <w:top w:val="single" w:color="auto" w:sz="4" w:space="0"/>
              <w:left w:val="single" w:color="auto" w:sz="4" w:space="0"/>
            </w:tcBorders>
            <w:noWrap w:val="0"/>
            <w:vAlign w:val="top"/>
          </w:tcPr>
          <w:p w14:paraId="6A015F9A">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864" w:type="dxa"/>
            <w:tcBorders>
              <w:top w:val="single" w:color="auto" w:sz="4" w:space="0"/>
              <w:left w:val="single" w:color="auto" w:sz="4" w:space="0"/>
            </w:tcBorders>
            <w:noWrap w:val="0"/>
            <w:vAlign w:val="top"/>
          </w:tcPr>
          <w:p w14:paraId="2AA938FC">
            <w:pPr>
              <w:widowControl w:val="0"/>
              <w:rPr>
                <w:rFonts w:hint="eastAsia" w:ascii="仿宋_GB2312" w:hAnsi="仿宋_GB2312" w:eastAsia="仿宋_GB2312" w:cs="仿宋_GB2312"/>
                <w:color w:val="000000" w:themeColor="text1"/>
                <w:sz w:val="21"/>
                <w:szCs w:val="21"/>
                <w14:textFill>
                  <w14:solidFill>
                    <w14:schemeClr w14:val="tx1"/>
                  </w14:solidFill>
                </w14:textFill>
              </w:rPr>
            </w:pPr>
          </w:p>
        </w:tc>
        <w:tc>
          <w:tcPr>
            <w:tcW w:w="5954" w:type="dxa"/>
            <w:tcBorders>
              <w:top w:val="single" w:color="auto" w:sz="4" w:space="0"/>
              <w:left w:val="single" w:color="auto" w:sz="4" w:space="0"/>
            </w:tcBorders>
            <w:noWrap w:val="0"/>
            <w:vAlign w:val="bottom"/>
          </w:tcPr>
          <w:p w14:paraId="303D01C9">
            <w:pPr>
              <w:keepNext w:val="0"/>
              <w:keepLines w:val="0"/>
              <w:widowControl w:val="0"/>
              <w:shd w:val="clear" w:color="auto" w:fill="auto"/>
              <w:bidi w:val="0"/>
              <w:spacing w:before="0" w:after="120" w:line="364"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关要求。切实做好消防、校车、食品、卫生、实验室危化品等相关安全管理工作。</w:t>
            </w:r>
          </w:p>
          <w:p w14:paraId="38A1C0AC">
            <w:pPr>
              <w:keepNext w:val="0"/>
              <w:keepLines w:val="0"/>
              <w:widowControl w:val="0"/>
              <w:shd w:val="clear" w:color="auto" w:fill="auto"/>
              <w:bidi w:val="0"/>
              <w:spacing w:before="0" w:after="0" w:line="379" w:lineRule="auto"/>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定期开展安全培训及应急疏散演练。</w:t>
            </w:r>
          </w:p>
        </w:tc>
        <w:tc>
          <w:tcPr>
            <w:tcW w:w="4050" w:type="dxa"/>
            <w:tcBorders>
              <w:top w:val="single" w:color="auto" w:sz="4" w:space="0"/>
              <w:left w:val="single" w:color="auto" w:sz="4" w:space="0"/>
            </w:tcBorders>
            <w:noWrap w:val="0"/>
            <w:vAlign w:val="bottom"/>
          </w:tcPr>
          <w:p w14:paraId="32618599">
            <w:pPr>
              <w:keepNext w:val="0"/>
              <w:keepLines w:val="0"/>
              <w:widowControl w:val="0"/>
              <w:numPr>
                <w:ilvl w:val="0"/>
                <w:numId w:val="0"/>
              </w:numPr>
              <w:shd w:val="clear" w:color="auto" w:fill="auto"/>
              <w:tabs>
                <w:tab w:val="left" w:pos="108"/>
              </w:tabs>
              <w:bidi w:val="0"/>
              <w:spacing w:before="0" w:after="0" w:line="360"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在消防、校车管理、食品、卫生、传染病防控等方面存在安全隐患。</w:t>
            </w:r>
          </w:p>
          <w:p w14:paraId="2C3D3499">
            <w:pPr>
              <w:keepNext w:val="0"/>
              <w:keepLines w:val="0"/>
              <w:widowControl w:val="0"/>
              <w:numPr>
                <w:ilvl w:val="0"/>
                <w:numId w:val="0"/>
              </w:numPr>
              <w:shd w:val="clear" w:color="auto" w:fill="auto"/>
              <w:tabs>
                <w:tab w:val="left" w:pos="108"/>
              </w:tabs>
              <w:bidi w:val="0"/>
              <w:spacing w:before="0" w:after="0" w:line="360" w:lineRule="exact"/>
              <w:ind w:leftChars="0" w:right="0" w:rightChars="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4.</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校园专职保安员配备不达标。</w:t>
            </w:r>
          </w:p>
        </w:tc>
        <w:tc>
          <w:tcPr>
            <w:tcW w:w="2779" w:type="dxa"/>
            <w:tcBorders>
              <w:top w:val="single" w:color="auto" w:sz="4" w:space="0"/>
              <w:left w:val="single" w:color="auto" w:sz="4" w:space="0"/>
              <w:right w:val="single" w:color="auto" w:sz="4" w:space="0"/>
            </w:tcBorders>
            <w:noWrap w:val="0"/>
            <w:vAlign w:val="top"/>
          </w:tcPr>
          <w:p w14:paraId="4F910F59">
            <w:pPr>
              <w:keepNext w:val="0"/>
              <w:keepLines w:val="0"/>
              <w:widowControl w:val="0"/>
              <w:shd w:val="clear" w:color="auto" w:fill="auto"/>
              <w:bidi w:val="0"/>
              <w:spacing w:before="100" w:after="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造成恶劣社会影响。</w:t>
            </w:r>
          </w:p>
        </w:tc>
      </w:tr>
      <w:tr w14:paraId="300A962F">
        <w:tblPrEx>
          <w:tblCellMar>
            <w:top w:w="0" w:type="dxa"/>
            <w:left w:w="10" w:type="dxa"/>
            <w:bottom w:w="0" w:type="dxa"/>
            <w:right w:w="10" w:type="dxa"/>
          </w:tblCellMar>
        </w:tblPrEx>
        <w:trPr>
          <w:trHeight w:val="2171" w:hRule="exact"/>
          <w:jc w:val="center"/>
        </w:trPr>
        <w:tc>
          <w:tcPr>
            <w:tcW w:w="835" w:type="dxa"/>
            <w:vMerge w:val="restart"/>
            <w:tcBorders>
              <w:top w:val="single" w:color="auto" w:sz="4" w:space="0"/>
              <w:left w:val="single" w:color="auto" w:sz="4" w:space="0"/>
            </w:tcBorders>
            <w:noWrap w:val="0"/>
            <w:vAlign w:val="center"/>
          </w:tcPr>
          <w:p w14:paraId="608E226C">
            <w:pPr>
              <w:keepNext w:val="0"/>
              <w:keepLines w:val="0"/>
              <w:widowControl w:val="0"/>
              <w:shd w:val="clear" w:color="auto" w:fill="auto"/>
              <w:bidi w:val="0"/>
              <w:spacing w:before="0" w:after="0" w:line="353" w:lineRule="exact"/>
              <w:ind w:left="0" w:right="0" w:firstLine="16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六、</w:t>
            </w:r>
          </w:p>
          <w:p w14:paraId="753B460C">
            <w:pPr>
              <w:keepNext w:val="0"/>
              <w:keepLines w:val="0"/>
              <w:widowControl w:val="0"/>
              <w:shd w:val="clear" w:color="auto" w:fill="auto"/>
              <w:bidi w:val="0"/>
              <w:spacing w:before="0" w:after="0" w:line="353"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师生</w:t>
            </w:r>
          </w:p>
          <w:p w14:paraId="27C1041B">
            <w:pPr>
              <w:keepNext w:val="0"/>
              <w:keepLines w:val="0"/>
              <w:widowControl w:val="0"/>
              <w:shd w:val="clear" w:color="auto" w:fill="auto"/>
              <w:bidi w:val="0"/>
              <w:spacing w:before="0" w:after="0" w:line="353"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权益</w:t>
            </w:r>
          </w:p>
        </w:tc>
        <w:tc>
          <w:tcPr>
            <w:tcW w:w="864" w:type="dxa"/>
            <w:tcBorders>
              <w:top w:val="single" w:color="auto" w:sz="4" w:space="0"/>
              <w:left w:val="single" w:color="auto" w:sz="4" w:space="0"/>
            </w:tcBorders>
            <w:noWrap w:val="0"/>
            <w:vAlign w:val="center"/>
          </w:tcPr>
          <w:p w14:paraId="4134D55A">
            <w:pPr>
              <w:keepNext w:val="0"/>
              <w:keepLines w:val="0"/>
              <w:widowControl w:val="0"/>
              <w:shd w:val="clear" w:color="auto" w:fill="auto"/>
              <w:bidi w:val="0"/>
              <w:spacing w:before="0" w:after="0" w:line="364" w:lineRule="exact"/>
              <w:ind w:left="160" w:right="0" w:firstLine="2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zh-CN" w:bidi="en-US"/>
                <w14:textFill>
                  <w14:solidFill>
                    <w14:schemeClr w14:val="tx1"/>
                  </w14:solidFill>
                </w14:textFill>
              </w:rPr>
              <w:t>一</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en-US" w:eastAsia="en-US" w:bidi="en-US"/>
                <w14:textFill>
                  <w14:solidFill>
                    <w14:schemeClr w14:val="tx1"/>
                  </w14:solidFill>
                </w14:textFill>
              </w:rPr>
              <w:t>)</w:t>
            </w:r>
          </w:p>
          <w:p w14:paraId="3F454545">
            <w:pPr>
              <w:keepNext w:val="0"/>
              <w:keepLines w:val="0"/>
              <w:widowControl w:val="0"/>
              <w:shd w:val="clear" w:color="auto" w:fill="auto"/>
              <w:bidi w:val="0"/>
              <w:spacing w:before="0" w:after="0" w:line="364" w:lineRule="exact"/>
              <w:ind w:left="160" w:right="0" w:firstLine="20"/>
              <w:jc w:val="both"/>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 xml:space="preserve">教师 </w:t>
            </w:r>
          </w:p>
          <w:p w14:paraId="19D4F250">
            <w:pPr>
              <w:keepNext w:val="0"/>
              <w:keepLines w:val="0"/>
              <w:widowControl w:val="0"/>
              <w:shd w:val="clear" w:color="auto" w:fill="auto"/>
              <w:bidi w:val="0"/>
              <w:spacing w:before="0" w:after="0" w:line="364" w:lineRule="exact"/>
              <w:ind w:left="160" w:right="0" w:firstLine="2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权益</w:t>
            </w:r>
          </w:p>
        </w:tc>
        <w:tc>
          <w:tcPr>
            <w:tcW w:w="5954" w:type="dxa"/>
            <w:tcBorders>
              <w:top w:val="single" w:color="auto" w:sz="4" w:space="0"/>
              <w:left w:val="single" w:color="auto" w:sz="4" w:space="0"/>
            </w:tcBorders>
            <w:noWrap w:val="0"/>
            <w:vAlign w:val="bottom"/>
          </w:tcPr>
          <w:p w14:paraId="782F5DA4">
            <w:pPr>
              <w:keepNext w:val="0"/>
              <w:keepLines w:val="0"/>
              <w:widowControl w:val="0"/>
              <w:shd w:val="clear" w:color="auto" w:fill="auto"/>
              <w:bidi w:val="0"/>
              <w:spacing w:before="0" w:after="0" w:line="361"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与教师依法签订合同，按时足额支付工费，依法足额缴纳社会保险费和住房公积金。</w:t>
            </w:r>
          </w:p>
          <w:p w14:paraId="117E8471">
            <w:pPr>
              <w:keepNext w:val="0"/>
              <w:keepLines w:val="0"/>
              <w:widowControl w:val="0"/>
              <w:numPr>
                <w:ilvl w:val="0"/>
                <w:numId w:val="0"/>
              </w:numPr>
              <w:shd w:val="clear" w:color="auto" w:fill="auto"/>
              <w:tabs>
                <w:tab w:val="left" w:pos="101"/>
              </w:tabs>
              <w:bidi w:val="0"/>
              <w:spacing w:before="0" w:after="0" w:line="361"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从学费收入中提取一定比例建立专项资金或者基金，用于教职工职业激励或者增加待遇保障。</w:t>
            </w:r>
          </w:p>
          <w:p w14:paraId="5CCDD3DB">
            <w:pPr>
              <w:keepNext w:val="0"/>
              <w:keepLines w:val="0"/>
              <w:widowControl w:val="0"/>
              <w:numPr>
                <w:ilvl w:val="0"/>
                <w:numId w:val="0"/>
              </w:numPr>
              <w:shd w:val="clear" w:color="auto" w:fill="auto"/>
              <w:tabs>
                <w:tab w:val="left" w:pos="101"/>
              </w:tabs>
              <w:bidi w:val="0"/>
              <w:spacing w:before="0" w:after="0" w:line="361"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在学费收入中安排一定比例资金用于教师培训。民办义务教育学校保证每位教师</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5</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年不少于</w:t>
            </w: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360</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学时的培训。</w:t>
            </w:r>
          </w:p>
        </w:tc>
        <w:tc>
          <w:tcPr>
            <w:tcW w:w="4050" w:type="dxa"/>
            <w:tcBorders>
              <w:top w:val="single" w:color="auto" w:sz="4" w:space="0"/>
              <w:left w:val="single" w:color="auto" w:sz="4" w:space="0"/>
            </w:tcBorders>
            <w:noWrap w:val="0"/>
            <w:vAlign w:val="top"/>
          </w:tcPr>
          <w:p w14:paraId="1E9E4748">
            <w:pPr>
              <w:keepNext w:val="0"/>
              <w:keepLines w:val="0"/>
              <w:widowControl w:val="0"/>
              <w:shd w:val="clear" w:color="auto" w:fill="auto"/>
              <w:bidi w:val="0"/>
              <w:spacing w:before="0" w:after="0" w:line="362" w:lineRule="exact"/>
              <w:ind w:left="0" w:right="0" w:firstLine="0"/>
              <w:jc w:val="left"/>
              <w:rPr>
                <w:rFonts w:hint="eastAsia" w:ascii="仿宋_GB2312" w:hAnsi="仿宋_GB2312" w:eastAsia="仿宋_GB2312" w:cs="仿宋_GB2312"/>
                <w:color w:val="000000" w:themeColor="text1"/>
                <w:kern w:val="2"/>
                <w:sz w:val="21"/>
                <w:szCs w:val="21"/>
                <w:u w:val="none"/>
                <w:lang w:val="en-US"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未按规定与教师签订合同，未保障工资、保险、住房公积金等福利待遇。</w:t>
            </w:r>
          </w:p>
          <w:p w14:paraId="6533FD0D">
            <w:pPr>
              <w:keepNext w:val="0"/>
              <w:keepLines w:val="0"/>
              <w:widowControl w:val="0"/>
              <w:shd w:val="clear" w:color="auto" w:fill="auto"/>
              <w:bidi w:val="0"/>
              <w:spacing w:before="0" w:after="0" w:line="362"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.未按规定安排经费，支持教师参与相关业务培训。</w:t>
            </w:r>
          </w:p>
        </w:tc>
        <w:tc>
          <w:tcPr>
            <w:tcW w:w="2779" w:type="dxa"/>
            <w:tcBorders>
              <w:top w:val="single" w:color="auto" w:sz="4" w:space="0"/>
              <w:left w:val="single" w:color="auto" w:sz="4" w:space="0"/>
              <w:right w:val="single" w:color="auto" w:sz="4" w:space="0"/>
            </w:tcBorders>
            <w:noWrap w:val="0"/>
            <w:vAlign w:val="top"/>
          </w:tcPr>
          <w:p w14:paraId="358C0032">
            <w:pPr>
              <w:keepNext w:val="0"/>
              <w:keepLines w:val="0"/>
              <w:widowControl w:val="0"/>
              <w:shd w:val="clear" w:color="auto" w:fill="auto"/>
              <w:bidi w:val="0"/>
              <w:spacing w:before="80" w:after="120" w:line="240" w:lineRule="auto"/>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存在严重拖欠教师工资情况。</w:t>
            </w:r>
          </w:p>
        </w:tc>
      </w:tr>
      <w:tr w14:paraId="65A2D470">
        <w:tblPrEx>
          <w:tblCellMar>
            <w:top w:w="0" w:type="dxa"/>
            <w:left w:w="10" w:type="dxa"/>
            <w:bottom w:w="0" w:type="dxa"/>
            <w:right w:w="10" w:type="dxa"/>
          </w:tblCellMar>
        </w:tblPrEx>
        <w:trPr>
          <w:trHeight w:val="2545" w:hRule="exact"/>
          <w:jc w:val="center"/>
        </w:trPr>
        <w:tc>
          <w:tcPr>
            <w:tcW w:w="835" w:type="dxa"/>
            <w:vMerge w:val="continue"/>
            <w:tcBorders>
              <w:left w:val="single" w:color="auto" w:sz="4" w:space="0"/>
              <w:bottom w:val="single" w:color="auto" w:sz="4" w:space="0"/>
            </w:tcBorders>
            <w:noWrap w:val="0"/>
            <w:vAlign w:val="center"/>
          </w:tcPr>
          <w:p w14:paraId="570066F1">
            <w:pPr>
              <w:rPr>
                <w:rFonts w:hint="eastAsia" w:ascii="仿宋_GB2312" w:hAnsi="仿宋_GB2312" w:eastAsia="仿宋_GB2312" w:cs="仿宋_GB2312"/>
                <w:color w:val="000000" w:themeColor="text1"/>
                <w:sz w:val="21"/>
                <w:szCs w:val="21"/>
                <w14:textFill>
                  <w14:solidFill>
                    <w14:schemeClr w14:val="tx1"/>
                  </w14:solidFill>
                </w14:textFill>
              </w:rPr>
            </w:pPr>
          </w:p>
        </w:tc>
        <w:tc>
          <w:tcPr>
            <w:tcW w:w="864" w:type="dxa"/>
            <w:tcBorders>
              <w:top w:val="single" w:color="auto" w:sz="4" w:space="0"/>
              <w:left w:val="single" w:color="auto" w:sz="4" w:space="0"/>
              <w:bottom w:val="single" w:color="auto" w:sz="4" w:space="0"/>
            </w:tcBorders>
            <w:noWrap w:val="0"/>
            <w:vAlign w:val="center"/>
          </w:tcPr>
          <w:p w14:paraId="460D1E50">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 xml:space="preserve">(二) </w:t>
            </w:r>
          </w:p>
          <w:p w14:paraId="584401B4">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学生</w:t>
            </w:r>
          </w:p>
          <w:p w14:paraId="219802FA">
            <w:pPr>
              <w:keepNext w:val="0"/>
              <w:keepLines w:val="0"/>
              <w:widowControl w:val="0"/>
              <w:shd w:val="clear" w:color="auto" w:fill="auto"/>
              <w:bidi w:val="0"/>
              <w:spacing w:before="0" w:after="0" w:line="360" w:lineRule="exact"/>
              <w:ind w:left="0" w:right="0" w:firstLine="0"/>
              <w:jc w:val="center"/>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权益</w:t>
            </w:r>
          </w:p>
        </w:tc>
        <w:tc>
          <w:tcPr>
            <w:tcW w:w="5954" w:type="dxa"/>
            <w:tcBorders>
              <w:top w:val="single" w:color="auto" w:sz="4" w:space="0"/>
              <w:left w:val="single" w:color="auto" w:sz="4" w:space="0"/>
              <w:bottom w:val="single" w:color="auto" w:sz="4" w:space="0"/>
            </w:tcBorders>
            <w:noWrap w:val="0"/>
            <w:vAlign w:val="bottom"/>
          </w:tcPr>
          <w:p w14:paraId="7FCEE78D">
            <w:pPr>
              <w:keepNext w:val="0"/>
              <w:keepLines w:val="0"/>
              <w:widowControl w:val="0"/>
              <w:shd w:val="clear" w:color="auto" w:fill="auto"/>
              <w:bidi w:val="0"/>
              <w:spacing w:before="0" w:after="0" w:line="369" w:lineRule="exact"/>
              <w:ind w:left="0" w:right="0" w:firstLine="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建立学生资助制度和奖助学金评定、发放等管理机制。按照不低于当地同级同类公办学校的标准，从学费收入中提取相应资金用于资助、奖励学生。</w:t>
            </w:r>
          </w:p>
          <w:p w14:paraId="64171190">
            <w:pPr>
              <w:keepNext w:val="0"/>
              <w:keepLines w:val="0"/>
              <w:widowControl w:val="0"/>
              <w:numPr>
                <w:ilvl w:val="0"/>
                <w:numId w:val="0"/>
              </w:numPr>
              <w:shd w:val="clear" w:color="auto" w:fill="auto"/>
              <w:tabs>
                <w:tab w:val="left" w:pos="115"/>
              </w:tabs>
              <w:bidi w:val="0"/>
              <w:spacing w:before="0" w:after="0" w:line="369"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制定防治学生欺凌工作规章制度.定期开展培训、专项调查，严格规范调查处理学生欺凌事件。</w:t>
            </w:r>
          </w:p>
          <w:p w14:paraId="2B0B0D37">
            <w:pPr>
              <w:keepNext w:val="0"/>
              <w:keepLines w:val="0"/>
              <w:widowControl w:val="0"/>
              <w:numPr>
                <w:ilvl w:val="0"/>
                <w:numId w:val="0"/>
              </w:numPr>
              <w:shd w:val="clear" w:color="auto" w:fill="auto"/>
              <w:tabs>
                <w:tab w:val="left" w:pos="115"/>
              </w:tabs>
              <w:bidi w:val="0"/>
              <w:spacing w:before="0" w:after="0" w:line="369" w:lineRule="exact"/>
              <w:ind w:leftChars="0" w:right="0" w:rightChars="0"/>
              <w:jc w:val="both"/>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民办义务教育学校落实辍学学生登记、劝返复学和书面报告制度。</w:t>
            </w:r>
          </w:p>
        </w:tc>
        <w:tc>
          <w:tcPr>
            <w:tcW w:w="4050" w:type="dxa"/>
            <w:tcBorders>
              <w:top w:val="single" w:color="auto" w:sz="4" w:space="0"/>
              <w:left w:val="single" w:color="auto" w:sz="4" w:space="0"/>
              <w:bottom w:val="single" w:color="auto" w:sz="4" w:space="0"/>
            </w:tcBorders>
            <w:noWrap w:val="0"/>
            <w:vAlign w:val="top"/>
          </w:tcPr>
          <w:p w14:paraId="672BB405">
            <w:pPr>
              <w:keepNext w:val="0"/>
              <w:keepLines w:val="0"/>
              <w:widowControl w:val="0"/>
              <w:shd w:val="clear" w:color="auto" w:fill="auto"/>
              <w:bidi w:val="0"/>
              <w:spacing w:before="0" w:after="0" w:line="356"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未按规定安排学生奖励、资助经费，经费评定、发放、管理制度不健全。</w:t>
            </w:r>
          </w:p>
          <w:p w14:paraId="2978C5E9">
            <w:pPr>
              <w:keepNext w:val="0"/>
              <w:keepLines w:val="0"/>
              <w:widowControl w:val="0"/>
              <w:shd w:val="clear" w:color="auto" w:fill="auto"/>
              <w:bidi w:val="0"/>
              <w:spacing w:before="0" w:after="0" w:line="382"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.未建立学生欺凌防治的宣传培训、制度管理、调查处置等相关机制。</w:t>
            </w:r>
          </w:p>
        </w:tc>
        <w:tc>
          <w:tcPr>
            <w:tcW w:w="2779" w:type="dxa"/>
            <w:tcBorders>
              <w:top w:val="single" w:color="auto" w:sz="4" w:space="0"/>
              <w:left w:val="single" w:color="auto" w:sz="4" w:space="0"/>
              <w:bottom w:val="single" w:color="auto" w:sz="4" w:space="0"/>
              <w:right w:val="single" w:color="auto" w:sz="4" w:space="0"/>
            </w:tcBorders>
            <w:noWrap w:val="0"/>
            <w:vAlign w:val="top"/>
          </w:tcPr>
          <w:p w14:paraId="04574A61">
            <w:pPr>
              <w:keepNext w:val="0"/>
              <w:keepLines w:val="0"/>
              <w:widowControl w:val="0"/>
              <w:shd w:val="clear" w:color="auto" w:fill="auto"/>
              <w:bidi w:val="0"/>
              <w:spacing w:before="0" w:after="0" w:line="373"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en-US" w:eastAsia="zh-CN" w:bidi="zh-CN"/>
                <w14:textFill>
                  <w14:solidFill>
                    <w14:schemeClr w14:val="tx1"/>
                  </w14:solidFill>
                </w14:textFill>
              </w:rPr>
              <w:t>1.</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发生体罚、性骚扰、性侵害、欺凌未成年学生等事件。</w:t>
            </w:r>
          </w:p>
          <w:p w14:paraId="26EFBA29">
            <w:pPr>
              <w:keepNext w:val="0"/>
              <w:keepLines w:val="0"/>
              <w:widowControl w:val="0"/>
              <w:shd w:val="clear" w:color="auto" w:fill="auto"/>
              <w:bidi w:val="0"/>
              <w:spacing w:before="0" w:after="0" w:line="367" w:lineRule="exact"/>
              <w:ind w:left="0" w:right="0" w:firstLine="0"/>
              <w:jc w:val="left"/>
              <w:rPr>
                <w:rFonts w:hint="eastAsia" w:ascii="仿宋_GB2312" w:hAnsi="仿宋_GB2312" w:eastAsia="仿宋_GB2312" w:cs="仿宋_GB2312"/>
                <w:color w:val="000000" w:themeColor="text1"/>
                <w:kern w:val="2"/>
                <w:sz w:val="21"/>
                <w:szCs w:val="21"/>
                <w:u w:val="none"/>
                <w:lang w:val="zh-CN" w:eastAsia="zh-CN" w:bidi="zh-CN"/>
                <w14:textFill>
                  <w14:solidFill>
                    <w14:schemeClr w14:val="tx1"/>
                  </w14:solidFill>
                </w14:textFill>
              </w:rPr>
            </w:pPr>
            <w:r>
              <w:rPr>
                <w:rFonts w:hint="eastAsia" w:ascii="仿宋_GB2312" w:hAnsi="仿宋_GB2312" w:eastAsia="仿宋_GB2312" w:cs="仿宋_GB2312"/>
                <w:b/>
                <w:bCs/>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2</w:t>
            </w:r>
            <w:r>
              <w:rPr>
                <w:rFonts w:hint="eastAsia" w:ascii="仿宋_GB2312" w:hAnsi="仿宋_GB2312" w:eastAsia="仿宋_GB2312" w:cs="仿宋_GB2312"/>
                <w:color w:val="000000" w:themeColor="text1"/>
                <w:spacing w:val="0"/>
                <w:w w:val="100"/>
                <w:kern w:val="2"/>
                <w:position w:val="0"/>
                <w:sz w:val="21"/>
                <w:szCs w:val="21"/>
                <w:u w:val="none"/>
                <w:shd w:val="clear" w:color="auto" w:fill="auto"/>
                <w:lang w:val="zh-CN" w:eastAsia="zh-CN" w:bidi="zh-CN"/>
                <w14:textFill>
                  <w14:solidFill>
                    <w14:schemeClr w14:val="tx1"/>
                  </w14:solidFill>
                </w14:textFill>
              </w:rPr>
              <w:t>.未按规定开展控辍保学工作，未落实适龄儿童就学权利。</w:t>
            </w:r>
          </w:p>
        </w:tc>
      </w:tr>
    </w:tbl>
    <w:p w14:paraId="38B9251C">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textAlignment w:val="auto"/>
        <w:rPr>
          <w:rFonts w:hint="eastAsia" w:ascii="方正黑体_GBK" w:hAnsi="方正黑体_GBK" w:eastAsia="方正黑体_GBK" w:cs="方正黑体_GBK"/>
          <w:b w:val="0"/>
          <w:bCs w:val="0"/>
          <w:color w:val="000000" w:themeColor="text1"/>
          <w:kern w:val="2"/>
          <w:sz w:val="28"/>
          <w:lang w:val="en-US" w:eastAsia="zh-CN" w:bidi="ar-SA"/>
          <w14:textFill>
            <w14:solidFill>
              <w14:schemeClr w14:val="tx1"/>
            </w14:solidFill>
          </w14:textFill>
        </w:rPr>
      </w:pPr>
    </w:p>
    <w:p w14:paraId="2D9959C0">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0" w:firstLineChars="0"/>
        <w:textAlignment w:val="auto"/>
        <w:rPr>
          <w:rFonts w:hint="eastAsia" w:ascii="仿宋_GB2312" w:eastAsia="仿宋_GB2312" w:cs="Times New Roman"/>
          <w:b/>
          <w:bCs/>
          <w:color w:val="000000" w:themeColor="text1"/>
          <w:kern w:val="2"/>
          <w:sz w:val="28"/>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28"/>
          <w:lang w:val="en-US" w:eastAsia="zh-CN" w:bidi="ar-SA"/>
          <w14:textFill>
            <w14:solidFill>
              <w14:schemeClr w14:val="tx1"/>
            </w14:solidFill>
          </w14:textFill>
        </w:rPr>
        <w:t>备注：</w:t>
      </w:r>
      <w:r>
        <w:rPr>
          <w:rFonts w:hint="eastAsia" w:ascii="仿宋_GB2312" w:eastAsia="仿宋_GB2312" w:cs="Times New Roman"/>
          <w:b/>
          <w:bCs/>
          <w:color w:val="000000" w:themeColor="text1"/>
          <w:kern w:val="2"/>
          <w:sz w:val="28"/>
          <w:lang w:val="en-US" w:eastAsia="zh-CN" w:bidi="ar-SA"/>
          <w14:textFill>
            <w14:solidFill>
              <w14:schemeClr w14:val="tx1"/>
            </w14:solidFill>
          </w14:textFill>
        </w:rPr>
        <w:t>1.此附件不予公开。</w:t>
      </w:r>
    </w:p>
    <w:p w14:paraId="2CCE9B24">
      <w:pPr>
        <w:pStyle w:val="10"/>
        <w:keepNext w:val="0"/>
        <w:keepLines w:val="0"/>
        <w:pageBreakBefore w:val="0"/>
        <w:widowControl w:val="0"/>
        <w:kinsoku/>
        <w:wordWrap/>
        <w:overflowPunct/>
        <w:topLinePunct w:val="0"/>
        <w:autoSpaceDE/>
        <w:autoSpaceDN/>
        <w:bidi w:val="0"/>
        <w:adjustRightInd/>
        <w:snapToGrid/>
        <w:spacing w:after="0" w:line="380" w:lineRule="exact"/>
        <w:ind w:left="0" w:leftChars="0" w:firstLine="840" w:firstLineChars="300"/>
        <w:textAlignment w:val="auto"/>
        <w:rPr>
          <w:rFonts w:hint="default" w:ascii="仿宋_GB2312" w:eastAsia="仿宋_GB2312" w:cs="Times New Roman"/>
          <w:color w:val="000000" w:themeColor="text1"/>
          <w:kern w:val="2"/>
          <w:sz w:val="28"/>
          <w:lang w:val="en-US" w:eastAsia="zh-CN" w:bidi="ar-SA"/>
          <w14:textFill>
            <w14:solidFill>
              <w14:schemeClr w14:val="tx1"/>
            </w14:solidFill>
          </w14:textFill>
        </w:rPr>
      </w:pPr>
      <w:r>
        <w:rPr>
          <w:rFonts w:hint="eastAsia" w:ascii="仿宋_GB2312" w:eastAsia="仿宋_GB2312" w:cs="Times New Roman"/>
          <w:color w:val="000000" w:themeColor="text1"/>
          <w:kern w:val="2"/>
          <w:sz w:val="28"/>
          <w:lang w:val="en-US" w:eastAsia="zh-CN" w:bidi="ar-SA"/>
          <w14:textFill>
            <w14:solidFill>
              <w14:schemeClr w14:val="tx1"/>
            </w14:solidFill>
          </w14:textFill>
        </w:rPr>
        <w:t>2.民办中等职业学校、幼儿园参照执行。</w:t>
      </w:r>
    </w:p>
    <w:p w14:paraId="673B00F0"/>
    <w:sectPr>
      <w:pgSz w:w="16838" w:h="11906" w:orient="landscape"/>
      <w:pgMar w:top="1463" w:right="1440" w:bottom="1463" w:left="1497"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4DA1">
    <w:pPr>
      <w:widowControl w:val="0"/>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-92710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7C6564">
                          <w:pPr>
                            <w:widowControl w:val="0"/>
                            <w:snapToGrid w:val="0"/>
                            <w:jc w:val="left"/>
                            <w:rPr>
                              <w:rFonts w:hint="eastAsia" w:ascii="宋体" w:hAnsi="宋体" w:eastAsia="宋体" w:cs="宋体"/>
                              <w:kern w:val="2"/>
                              <w:sz w:val="28"/>
                              <w:szCs w:val="44"/>
                              <w:lang w:val="en-US" w:eastAsia="zh-CN" w:bidi="ar-SA"/>
                            </w:rPr>
                          </w:pPr>
                          <w:r>
                            <w:rPr>
                              <w:rFonts w:hint="eastAsia" w:ascii="宋体" w:hAnsi="宋体" w:cs="宋体"/>
                              <w:kern w:val="2"/>
                              <w:sz w:val="28"/>
                              <w:szCs w:val="44"/>
                              <w:lang w:val="en-US" w:eastAsia="zh-CN" w:bidi="ar-SA"/>
                            </w:rPr>
                            <w:t xml:space="preserve">— </w:t>
                          </w:r>
                          <w:r>
                            <w:rPr>
                              <w:rFonts w:hint="eastAsia" w:ascii="宋体" w:hAnsi="宋体" w:cs="宋体"/>
                              <w:kern w:val="2"/>
                              <w:sz w:val="28"/>
                              <w:szCs w:val="44"/>
                              <w:lang w:val="en-US" w:eastAsia="zh-CN" w:bidi="ar-SA"/>
                            </w:rPr>
                            <w:fldChar w:fldCharType="begin"/>
                          </w:r>
                          <w:r>
                            <w:rPr>
                              <w:rFonts w:hint="eastAsia" w:ascii="宋体" w:hAnsi="宋体" w:cs="宋体"/>
                              <w:kern w:val="2"/>
                              <w:sz w:val="28"/>
                              <w:szCs w:val="44"/>
                              <w:lang w:val="en-US" w:eastAsia="zh-CN" w:bidi="ar-SA"/>
                            </w:rPr>
                            <w:instrText xml:space="preserve"> PAGE  \* MERGEFORMAT </w:instrText>
                          </w:r>
                          <w:r>
                            <w:rPr>
                              <w:rFonts w:hint="eastAsia" w:ascii="宋体" w:hAnsi="宋体" w:cs="宋体"/>
                              <w:kern w:val="2"/>
                              <w:sz w:val="28"/>
                              <w:szCs w:val="44"/>
                              <w:lang w:val="en-US" w:eastAsia="zh-CN" w:bidi="ar-SA"/>
                            </w:rPr>
                            <w:fldChar w:fldCharType="separate"/>
                          </w:r>
                          <w:r>
                            <w:rPr>
                              <w:rFonts w:hint="eastAsia" w:ascii="宋体" w:hAnsi="宋体" w:cs="宋体"/>
                              <w:kern w:val="2"/>
                              <w:sz w:val="28"/>
                              <w:szCs w:val="44"/>
                              <w:lang w:val="en-US" w:eastAsia="zh-CN" w:bidi="ar-SA"/>
                            </w:rPr>
                            <w:t>19</w:t>
                          </w:r>
                          <w:r>
                            <w:rPr>
                              <w:rFonts w:hint="eastAsia" w:ascii="宋体" w:hAnsi="宋体" w:cs="宋体"/>
                              <w:kern w:val="2"/>
                              <w:sz w:val="28"/>
                              <w:szCs w:val="44"/>
                              <w:lang w:val="en-US" w:eastAsia="zh-CN" w:bidi="ar-SA"/>
                            </w:rPr>
                            <w:fldChar w:fldCharType="end"/>
                          </w:r>
                          <w:r>
                            <w:rPr>
                              <w:rFonts w:hint="eastAsia" w:ascii="宋体" w:hAnsi="宋体" w:cs="宋体"/>
                              <w:kern w:val="2"/>
                              <w:sz w:val="28"/>
                              <w:szCs w:val="44"/>
                              <w:lang w:val="en-US" w:eastAsia="zh-CN" w:bidi="ar-SA"/>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7.3pt;height:144pt;width:144pt;mso-position-horizontal:outside;mso-position-horizontal-relative:margin;mso-wrap-style:none;z-index:251659264;mso-width-relative:page;mso-height-relative:page;" filled="f" stroked="f" coordsize="21600,21600" o:gfxdata="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Dk7fVAAAACAEAAA8AAAAA&#10;AAAAAQAgAAAAIgAAAGRycy9kb3ducmV2LnhtbFBLAQIUABQAAAAIAIdO4kCUvbTz3gEAAL4DAAAO&#10;AAAAAAAAAAEAIAAAACQBAABkcnMvZTJvRG9jLnhtbFBLBQYAAAAABgAGAFkBAAB0BQAAAAA=&#10;">
              <v:fill on="f" focussize="0,0"/>
              <v:stroke on="f"/>
              <v:imagedata o:title=""/>
              <o:lock v:ext="edit" aspectratio="f"/>
              <v:textbox inset="0mm,0mm,0mm,0mm" style="mso-fit-shape-to-text:t;">
                <w:txbxContent>
                  <w:p w14:paraId="187C6564">
                    <w:pPr>
                      <w:widowControl w:val="0"/>
                      <w:snapToGrid w:val="0"/>
                      <w:jc w:val="left"/>
                      <w:rPr>
                        <w:rFonts w:hint="eastAsia" w:ascii="宋体" w:hAnsi="宋体" w:eastAsia="宋体" w:cs="宋体"/>
                        <w:kern w:val="2"/>
                        <w:sz w:val="28"/>
                        <w:szCs w:val="44"/>
                        <w:lang w:val="en-US" w:eastAsia="zh-CN" w:bidi="ar-SA"/>
                      </w:rPr>
                    </w:pPr>
                    <w:r>
                      <w:rPr>
                        <w:rFonts w:hint="eastAsia" w:ascii="宋体" w:hAnsi="宋体" w:cs="宋体"/>
                        <w:kern w:val="2"/>
                        <w:sz w:val="28"/>
                        <w:szCs w:val="44"/>
                        <w:lang w:val="en-US" w:eastAsia="zh-CN" w:bidi="ar-SA"/>
                      </w:rPr>
                      <w:t xml:space="preserve">— </w:t>
                    </w:r>
                    <w:r>
                      <w:rPr>
                        <w:rFonts w:hint="eastAsia" w:ascii="宋体" w:hAnsi="宋体" w:cs="宋体"/>
                        <w:kern w:val="2"/>
                        <w:sz w:val="28"/>
                        <w:szCs w:val="44"/>
                        <w:lang w:val="en-US" w:eastAsia="zh-CN" w:bidi="ar-SA"/>
                      </w:rPr>
                      <w:fldChar w:fldCharType="begin"/>
                    </w:r>
                    <w:r>
                      <w:rPr>
                        <w:rFonts w:hint="eastAsia" w:ascii="宋体" w:hAnsi="宋体" w:cs="宋体"/>
                        <w:kern w:val="2"/>
                        <w:sz w:val="28"/>
                        <w:szCs w:val="44"/>
                        <w:lang w:val="en-US" w:eastAsia="zh-CN" w:bidi="ar-SA"/>
                      </w:rPr>
                      <w:instrText xml:space="preserve"> PAGE  \* MERGEFORMAT </w:instrText>
                    </w:r>
                    <w:r>
                      <w:rPr>
                        <w:rFonts w:hint="eastAsia" w:ascii="宋体" w:hAnsi="宋体" w:cs="宋体"/>
                        <w:kern w:val="2"/>
                        <w:sz w:val="28"/>
                        <w:szCs w:val="44"/>
                        <w:lang w:val="en-US" w:eastAsia="zh-CN" w:bidi="ar-SA"/>
                      </w:rPr>
                      <w:fldChar w:fldCharType="separate"/>
                    </w:r>
                    <w:r>
                      <w:rPr>
                        <w:rFonts w:hint="eastAsia" w:ascii="宋体" w:hAnsi="宋体" w:cs="宋体"/>
                        <w:kern w:val="2"/>
                        <w:sz w:val="28"/>
                        <w:szCs w:val="44"/>
                        <w:lang w:val="en-US" w:eastAsia="zh-CN" w:bidi="ar-SA"/>
                      </w:rPr>
                      <w:t>19</w:t>
                    </w:r>
                    <w:r>
                      <w:rPr>
                        <w:rFonts w:hint="eastAsia" w:ascii="宋体" w:hAnsi="宋体" w:cs="宋体"/>
                        <w:kern w:val="2"/>
                        <w:sz w:val="28"/>
                        <w:szCs w:val="44"/>
                        <w:lang w:val="en-US" w:eastAsia="zh-CN" w:bidi="ar-SA"/>
                      </w:rPr>
                      <w:fldChar w:fldCharType="end"/>
                    </w:r>
                    <w:r>
                      <w:rPr>
                        <w:rFonts w:hint="eastAsia" w:ascii="宋体" w:hAnsi="宋体" w:cs="宋体"/>
                        <w:kern w:val="2"/>
                        <w:sz w:val="28"/>
                        <w:szCs w:val="4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35F41">
    <w:pPr>
      <w:widowControl w:val="0"/>
      <w:rPr>
        <w:rFonts w:ascii="Calibri" w:hAnsi="Calibri" w:eastAsia="宋体"/>
        <w:sz w:val="21"/>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819C">
    <w:pPr>
      <w:widowControl w:val="0"/>
      <w:spacing w:line="1" w:lineRule="exact"/>
      <w:rPr>
        <w:rFonts w:ascii="Calibri" w:hAnsi="Calibri" w:eastAsia="宋体"/>
        <w:sz w:val="21"/>
        <w:szCs w:val="24"/>
      </w:rPr>
    </w:pPr>
    <w:r>
      <w:rPr>
        <w:rFonts w:ascii="Calibri" w:hAnsi="Calibri" w:eastAsia="宋体"/>
        <w:sz w:val="21"/>
        <w:szCs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-92710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17A22">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21</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7.3pt;height:144pt;width:144pt;mso-position-horizontal:outside;mso-position-horizontal-relative:margin;mso-wrap-style:none;z-index:251660288;mso-width-relative:page;mso-height-relative:page;" filled="f" stroked="f" coordsize="21600,21600" o:gfxdata="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6Dk7fVAAAACAEAAA8AAAAA&#10;AAAAAQAgAAAAIgAAAGRycy9kb3ducmV2LnhtbFBLAQIUABQAAAAIAIdO4kBO2PC63gEAAL4DAAAO&#10;AAAAAAAAAAEAIAAAACQBAABkcnMvZTJvRG9jLnhtbFBLBQYAAAAABgAGAFkBAAB0BQAAAAA=&#10;">
              <v:fill on="f" focussize="0,0"/>
              <v:stroke on="f"/>
              <v:imagedata o:title=""/>
              <o:lock v:ext="edit" aspectratio="f"/>
              <v:textbox inset="0mm,0mm,0mm,0mm" style="mso-fit-shape-to-text:t;">
                <w:txbxContent>
                  <w:p w14:paraId="40F17A22">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21</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0927">
    <w:pPr>
      <w:widowControl w:val="0"/>
      <w:spacing w:line="1" w:lineRule="exact"/>
      <w:rPr>
        <w:rFonts w:ascii="Calibri" w:hAnsi="Calibri" w:eastAsia="宋体"/>
        <w:sz w:val="21"/>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113"/>
    <w:rsid w:val="00250113"/>
    <w:rsid w:val="02BC4A08"/>
    <w:rsid w:val="0BBA2E59"/>
    <w:rsid w:val="162B22EC"/>
    <w:rsid w:val="1843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6"/>
    <w:qFormat/>
    <w:uiPriority w:val="0"/>
    <w:pPr>
      <w:ind w:firstLine="420" w:firstLineChars="100"/>
    </w:pPr>
    <w:rPr>
      <w:rFonts w:ascii="Calibri" w:hAnsi="Calibri" w:eastAsia="宋体" w:cs="Times New Roman"/>
      <w:kern w:val="0"/>
      <w:sz w:val="20"/>
      <w:szCs w:val="20"/>
    </w:rPr>
  </w:style>
  <w:style w:type="paragraph" w:styleId="3">
    <w:name w:val="Body Text"/>
    <w:basedOn w:val="1"/>
    <w:next w:val="4"/>
    <w:qFormat/>
    <w:uiPriority w:val="0"/>
    <w:pPr>
      <w:jc w:val="center"/>
    </w:pPr>
    <w:rPr>
      <w:rFonts w:ascii="Times New Roman" w:hAnsi="Times New Roman" w:eastAsia="黑体"/>
      <w:sz w:val="44"/>
    </w:rPr>
  </w:style>
  <w:style w:type="paragraph" w:styleId="4">
    <w:name w:val="Body Text Indent 2"/>
    <w:basedOn w:val="1"/>
    <w:next w:val="5"/>
    <w:qFormat/>
    <w:uiPriority w:val="0"/>
    <w:pPr>
      <w:spacing w:after="120" w:afterLines="0" w:line="480" w:lineRule="auto"/>
      <w:ind w:left="420" w:leftChars="200"/>
    </w:pPr>
  </w:style>
  <w:style w:type="paragraph" w:styleId="5">
    <w:name w:val="index 6"/>
    <w:basedOn w:val="1"/>
    <w:next w:val="1"/>
    <w:qFormat/>
    <w:uiPriority w:val="0"/>
    <w:pPr>
      <w:widowControl w:val="0"/>
      <w:spacing w:line="600" w:lineRule="exact"/>
      <w:ind w:left="2100" w:firstLine="880" w:firstLineChars="200"/>
      <w:jc w:val="both"/>
    </w:pPr>
    <w:rPr>
      <w:rFonts w:ascii="仿宋_GB2312" w:hAnsi="仿宋_GB2312" w:eastAsia="仿宋_GB2312" w:cs="Times New Roman"/>
      <w:kern w:val="2"/>
      <w:sz w:val="32"/>
      <w:szCs w:val="24"/>
      <w:lang w:val="en-US" w:eastAsia="zh-CN" w:bidi="ar-SA"/>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Body Text Indent"/>
    <w:basedOn w:val="1"/>
    <w:qFormat/>
    <w:uiPriority w:val="0"/>
    <w:pPr>
      <w:spacing w:after="120"/>
      <w:ind w:left="200" w:leftChars="200"/>
    </w:pPr>
    <w:rPr>
      <w:rFonts w:ascii="Times New Roman" w:hAnsi="Times New Roman" w:eastAsia="宋体" w:cs="Times New Roman"/>
    </w:rPr>
  </w:style>
  <w:style w:type="paragraph" w:styleId="8">
    <w:name w:val="footer"/>
    <w:basedOn w:val="1"/>
    <w:qFormat/>
    <w:uiPriority w:val="0"/>
    <w:pPr>
      <w:widowControl w:val="0"/>
      <w:tabs>
        <w:tab w:val="center" w:pos="4140"/>
        <w:tab w:val="right" w:pos="8300"/>
      </w:tabs>
      <w:snapToGrid w:val="0"/>
      <w:spacing w:after="0"/>
      <w:jc w:val="left"/>
    </w:pPr>
    <w:rPr>
      <w:sz w:val="18"/>
      <w:szCs w:val="18"/>
    </w:rPr>
  </w:style>
  <w:style w:type="paragraph" w:styleId="9">
    <w:name w:val="header"/>
    <w:basedOn w:val="1"/>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kern w:val="2"/>
      <w:sz w:val="18"/>
      <w:szCs w:val="18"/>
      <w:lang w:val="en-US" w:eastAsia="zh-CN" w:bidi="ar-SA"/>
    </w:rPr>
  </w:style>
  <w:style w:type="paragraph" w:styleId="10">
    <w:name w:val="Body Text First Indent 2"/>
    <w:basedOn w:val="7"/>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5274</Words>
  <Characters>5432</Characters>
  <Lines>0</Lines>
  <Paragraphs>0</Paragraphs>
  <TotalTime>16</TotalTime>
  <ScaleCrop>false</ScaleCrop>
  <LinksUpToDate>false</LinksUpToDate>
  <CharactersWithSpaces>5449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2025-02-13T06:47:00Z</dcterms:created>
  <dc:creator>平安是福</dc:creator>
  <cp:lastModifiedBy>王东瑜</cp:lastModifiedBy>
  <cp:lastPrinted>2025-02-13T06:54:00Z</cp:lastPrinted>
  <dcterms:modified xsi:type="dcterms:W3CDTF">2025-03-19T01:30:09Z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29D6B0AD7F1E499FA968E90B27874384_13</vt:lpwstr>
  </property>
  <property fmtid="{D5CDD505-2E9C-101B-9397-08002B2CF9AE}" pid="4" name="KSOTemplateDocerSaveRecord">
    <vt:lpwstr>eyJoZGlkIjoiMTdkYmE2ZWE4NzYzM2MxMTZkOGFkNmM1MzYzYmI1YzUiLCJ1c2VySWQiOiI1MTcxNDkxNzEifQ==</vt:lpwstr>
  </property>
</Properties>
</file>