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11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石狮市退役军人事务局“不忘初心、牢记使命”主题教育领导小组及办公室组成人员名单</w:t>
      </w:r>
    </w:p>
    <w:p>
      <w:pPr>
        <w:adjustRightInd w:val="0"/>
        <w:snapToGrid w:val="0"/>
        <w:spacing w:line="560" w:lineRule="exact"/>
        <w:ind w:firstLine="640" w:firstLineChars="200"/>
        <w:rPr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一、领导小组组成人员名单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21"/>
          <w:szCs w:val="32"/>
        </w:rPr>
      </w:pPr>
      <w:r>
        <w:rPr>
          <w:rFonts w:hint="eastAsia" w:ascii="黑体" w:hAnsi="黑体" w:eastAsia="黑体" w:cs="黑体"/>
          <w:kern w:val="21"/>
          <w:szCs w:val="32"/>
        </w:rPr>
        <w:t>组  长：</w:t>
      </w:r>
      <w:r>
        <w:rPr>
          <w:rFonts w:hint="eastAsia" w:ascii="仿宋_GB2312" w:hAnsi="仿宋_GB2312" w:cs="仿宋_GB2312"/>
          <w:kern w:val="21"/>
          <w:szCs w:val="32"/>
        </w:rPr>
        <w:t>李少宗</w:t>
      </w:r>
      <w:r>
        <w:rPr>
          <w:rFonts w:hint="eastAsia" w:ascii="仿宋_GB2312" w:hAnsi="仿宋_GB2312" w:cs="仿宋_GB2312"/>
          <w:kern w:val="21"/>
          <w:szCs w:val="32"/>
        </w:rPr>
        <w:tab/>
      </w:r>
      <w:r>
        <w:rPr>
          <w:rFonts w:hint="eastAsia" w:ascii="仿宋_GB2312" w:hAnsi="仿宋_GB2312" w:cs="仿宋_GB2312"/>
          <w:kern w:val="21"/>
          <w:szCs w:val="32"/>
        </w:rPr>
        <w:t xml:space="preserve">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市退役军人事务局支部书记、局长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21"/>
          <w:szCs w:val="32"/>
        </w:rPr>
      </w:pPr>
      <w:r>
        <w:rPr>
          <w:rFonts w:hint="eastAsia" w:ascii="黑体" w:hAnsi="黑体" w:eastAsia="黑体" w:cs="黑体"/>
          <w:kern w:val="21"/>
          <w:szCs w:val="32"/>
        </w:rPr>
        <w:t>副组长：</w:t>
      </w:r>
      <w:r>
        <w:rPr>
          <w:rFonts w:hint="eastAsia" w:ascii="仿宋_GB2312" w:hAnsi="仿宋_GB2312" w:cs="仿宋_GB2312"/>
          <w:kern w:val="21"/>
          <w:szCs w:val="32"/>
        </w:rPr>
        <w:t xml:space="preserve">李文东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市退役军人事务局主任科员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仿宋_GB2312" w:hAnsi="仿宋_GB2312" w:cs="仿宋_GB2312"/>
          <w:kern w:val="21"/>
          <w:szCs w:val="32"/>
        </w:rPr>
      </w:pPr>
      <w:r>
        <w:rPr>
          <w:rFonts w:hint="eastAsia" w:ascii="仿宋_GB2312" w:hAnsi="仿宋_GB2312" w:cs="仿宋_GB2312"/>
          <w:kern w:val="21"/>
          <w:szCs w:val="32"/>
        </w:rPr>
        <w:t xml:space="preserve">蔡宗凯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市退役军人事务局副局长</w:t>
      </w:r>
    </w:p>
    <w:p>
      <w:pPr>
        <w:spacing w:line="560" w:lineRule="exact"/>
        <w:ind w:firstLine="640" w:firstLineChars="200"/>
        <w:rPr>
          <w:rFonts w:ascii="仿宋_GB2312" w:hAnsi="宋体"/>
        </w:rPr>
      </w:pPr>
      <w:r>
        <w:rPr>
          <w:rFonts w:hint="eastAsia" w:ascii="黑体" w:hAnsi="黑体" w:eastAsia="黑体" w:cs="黑体"/>
          <w:kern w:val="21"/>
          <w:szCs w:val="32"/>
        </w:rPr>
        <w:t>成  员：</w:t>
      </w:r>
      <w:r>
        <w:rPr>
          <w:rFonts w:hint="eastAsia" w:ascii="仿宋_GB2312" w:hAnsi="宋体"/>
        </w:rPr>
        <w:t xml:space="preserve">庄  宁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</w:t>
      </w:r>
      <w:r>
        <w:rPr>
          <w:rFonts w:hint="eastAsia" w:ascii="仿宋_GB2312" w:hAnsi="宋体"/>
        </w:rPr>
        <w:t>局综合股负责人</w:t>
      </w:r>
    </w:p>
    <w:p>
      <w:pPr>
        <w:spacing w:line="560" w:lineRule="exact"/>
        <w:rPr>
          <w:rFonts w:ascii="仿宋_GB2312" w:hAnsi="宋体"/>
        </w:rPr>
      </w:pPr>
      <w:r>
        <w:rPr>
          <w:rFonts w:hint="eastAsia" w:ascii="仿宋_GB2312" w:hAnsi="宋体"/>
        </w:rPr>
        <w:t xml:space="preserve">            洪吾坤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市退役军人事务局双拥优抚安置股负责人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二、领导小组办公室组成人员名单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cs="仿宋_GB2312"/>
          <w:kern w:val="21"/>
          <w:szCs w:val="32"/>
        </w:rPr>
      </w:pPr>
      <w:r>
        <w:rPr>
          <w:rFonts w:hint="eastAsia" w:ascii="黑体" w:hAnsi="黑体" w:eastAsia="黑体" w:cs="黑体"/>
          <w:bCs/>
          <w:szCs w:val="32"/>
        </w:rPr>
        <w:t>主  任：</w:t>
      </w:r>
      <w:r>
        <w:rPr>
          <w:rFonts w:hint="eastAsia" w:ascii="仿宋_GB2312" w:hAnsi="仿宋_GB2312" w:cs="仿宋_GB2312"/>
          <w:kern w:val="21"/>
          <w:szCs w:val="32"/>
        </w:rPr>
        <w:t xml:space="preserve">蔡宗凯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市退役军人事务局副局长</w:t>
      </w:r>
    </w:p>
    <w:p>
      <w:pPr>
        <w:spacing w:line="560" w:lineRule="exact"/>
        <w:ind w:firstLine="640" w:firstLineChars="200"/>
        <w:rPr>
          <w:rFonts w:ascii="仿宋_GB2312" w:hAnsi="宋体"/>
        </w:rPr>
      </w:pPr>
      <w:r>
        <w:rPr>
          <w:rFonts w:hint="eastAsia" w:ascii="黑体" w:hAnsi="黑体" w:eastAsia="黑体" w:cs="黑体"/>
          <w:kern w:val="21"/>
          <w:szCs w:val="32"/>
        </w:rPr>
        <w:t>成  员</w:t>
      </w:r>
      <w:r>
        <w:rPr>
          <w:rFonts w:hint="eastAsia" w:ascii="黑体" w:hAnsi="黑体" w:eastAsia="黑体" w:cs="黑体"/>
          <w:bCs/>
          <w:szCs w:val="32"/>
        </w:rPr>
        <w:t>：</w:t>
      </w:r>
      <w:r>
        <w:rPr>
          <w:rFonts w:hint="eastAsia" w:ascii="仿宋_GB2312" w:hAnsi="宋体"/>
        </w:rPr>
        <w:t xml:space="preserve">庄  宁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</w:t>
      </w:r>
      <w:r>
        <w:rPr>
          <w:rFonts w:hint="eastAsia" w:ascii="仿宋_GB2312" w:hAnsi="宋体"/>
        </w:rPr>
        <w:t>局综合股负责人</w:t>
      </w:r>
    </w:p>
    <w:p>
      <w:pPr>
        <w:spacing w:line="560" w:lineRule="exact"/>
        <w:rPr>
          <w:rFonts w:ascii="仿宋_GB2312" w:hAnsi="宋体"/>
        </w:rPr>
      </w:pPr>
      <w:r>
        <w:rPr>
          <w:rFonts w:hint="eastAsia" w:ascii="仿宋_GB2312" w:hAnsi="宋体"/>
        </w:rPr>
        <w:t xml:space="preserve">            洪吾坤  </w:t>
      </w:r>
      <w:r>
        <w:rPr>
          <w:rFonts w:hint="eastAsia" w:ascii="仿宋_GB2312" w:hAnsi="仿宋_GB2312" w:cs="仿宋_GB2312"/>
          <w:spacing w:val="-20"/>
          <w:kern w:val="21"/>
          <w:szCs w:val="32"/>
        </w:rPr>
        <w:t>市退役军人事务局双拥优抚安置股负责人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/>
        </w:rPr>
      </w:pPr>
      <w:r>
        <w:rPr>
          <w:rFonts w:hint="eastAsia" w:ascii="仿宋_GB2312" w:hAnsi="宋体"/>
        </w:rPr>
        <w:t xml:space="preserve">        王晶晶  市退役军人服务中心试用期职员</w:t>
      </w:r>
    </w:p>
    <w:p>
      <w:pPr>
        <w:adjustRightInd w:val="0"/>
        <w:snapToGrid w:val="0"/>
        <w:spacing w:line="560" w:lineRule="exact"/>
        <w:ind w:firstLine="1920" w:firstLineChars="600"/>
        <w:rPr>
          <w:rFonts w:ascii="宋体" w:hAnsi="宋体" w:eastAsia="宋体" w:cs="宋体"/>
        </w:rPr>
      </w:pPr>
      <w:r>
        <w:rPr>
          <w:rFonts w:hint="eastAsia" w:ascii="仿宋_GB2312" w:hAnsi="宋体"/>
        </w:rPr>
        <w:t>黄伟波  市退役军人事务局综合股工作人员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56AEC"/>
    <w:rsid w:val="132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2019-09-26T03:20:00Z</dcterms:created>
  <dc:creator>Administrator</dc:creator>
  <cp:lastModifiedBy>Administrator</cp:lastModifiedBy>
  <dcterms:modified xsi:type="dcterms:W3CDTF">2019-09-26T03:20:58Z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