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bookmarkStart w:id="0" w:name="_GoBack"/>
      <w:bookmarkEnd w:id="0"/>
      <w:r>
        <w:rPr>
          <w:rFonts w:eastAsia="黑体"/>
          <w:sz w:val="32"/>
          <w:szCs w:val="32"/>
        </w:rPr>
        <w:t>件3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</w:rPr>
        <w:t>石狮市旅游扶持政策</w:t>
      </w:r>
      <w:r>
        <w:rPr>
          <w:rFonts w:eastAsia="方正小标宋简体"/>
          <w:sz w:val="44"/>
          <w:szCs w:val="44"/>
        </w:rPr>
        <w:t>A级景区（研学基地）提升项目汇总表</w:t>
      </w:r>
    </w:p>
    <w:p>
      <w:pPr>
        <w:spacing w:before="480" w:beforeLines="200" w:after="120" w:afterLines="50" w:line="360" w:lineRule="exact"/>
        <w:rPr>
          <w:rFonts w:ascii="仿宋_GB2312" w:hAnsi="宋体" w:eastAsia="仿宋_GB2312"/>
          <w:sz w:val="28"/>
          <w:szCs w:val="18"/>
        </w:rPr>
      </w:pPr>
      <w:r>
        <w:rPr>
          <w:rFonts w:ascii="仿宋_GB2312" w:hAnsi="宋体" w:eastAsia="仿宋_GB2312"/>
          <w:sz w:val="28"/>
          <w:szCs w:val="18"/>
        </w:rPr>
        <w:t>景区/研学基地（盖章）：                           联系人：                 手机：</w:t>
      </w:r>
    </w:p>
    <w:tbl>
      <w:tblPr>
        <w:tblStyle w:val="4"/>
        <w:tblW w:w="13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95"/>
        <w:gridCol w:w="2787"/>
        <w:gridCol w:w="1678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18"/>
              </w:rPr>
            </w:pPr>
            <w:r>
              <w:rPr>
                <w:rFonts w:ascii="仿宋_GB2312" w:hAnsi="宋体" w:eastAsia="仿宋_GB2312"/>
                <w:b/>
                <w:sz w:val="28"/>
                <w:szCs w:val="18"/>
              </w:rPr>
              <w:t>序号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18"/>
              </w:rPr>
            </w:pPr>
            <w:r>
              <w:rPr>
                <w:rFonts w:ascii="仿宋_GB2312" w:hAnsi="宋体" w:eastAsia="仿宋_GB2312"/>
                <w:b/>
                <w:sz w:val="28"/>
                <w:szCs w:val="18"/>
              </w:rPr>
              <w:t>提升项目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18"/>
              </w:rPr>
            </w:pPr>
            <w:r>
              <w:rPr>
                <w:rFonts w:ascii="仿宋_GB2312" w:hAnsi="宋体" w:eastAsia="仿宋_GB2312"/>
                <w:b/>
                <w:sz w:val="28"/>
                <w:szCs w:val="18"/>
              </w:rPr>
              <w:t>建设时间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18"/>
              </w:rPr>
            </w:pPr>
            <w:r>
              <w:rPr>
                <w:rFonts w:ascii="仿宋_GB2312" w:hAnsi="宋体" w:eastAsia="仿宋_GB2312"/>
                <w:b/>
                <w:sz w:val="28"/>
                <w:szCs w:val="18"/>
              </w:rPr>
              <w:t>合同金额（万元）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18"/>
              </w:rPr>
            </w:pPr>
            <w:r>
              <w:rPr>
                <w:rFonts w:ascii="仿宋_GB2312" w:hAnsi="宋体" w:eastAsia="仿宋_GB2312"/>
                <w:b/>
                <w:sz w:val="28"/>
                <w:szCs w:val="18"/>
              </w:rPr>
              <w:t>施工进展情况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C73DE"/>
    <w:rsid w:val="3FAD3742"/>
    <w:rsid w:val="4F6A36C2"/>
    <w:rsid w:val="665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2020-04-01T03:13:00Z</dcterms:created>
  <dc:creator>we</dc:creator>
  <cp:lastModifiedBy>we</cp:lastModifiedBy>
  <dcterms:modified xsi:type="dcterms:W3CDTF">2020-04-01T03:14:33Z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