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840"/>
        <w:gridCol w:w="1009"/>
        <w:gridCol w:w="809"/>
        <w:gridCol w:w="809"/>
        <w:gridCol w:w="809"/>
        <w:gridCol w:w="810"/>
        <w:gridCol w:w="810"/>
        <w:gridCol w:w="813"/>
        <w:gridCol w:w="810"/>
        <w:gridCol w:w="810"/>
        <w:gridCol w:w="813"/>
        <w:gridCol w:w="810"/>
        <w:gridCol w:w="810"/>
        <w:gridCol w:w="810"/>
        <w:gridCol w:w="810"/>
        <w:gridCol w:w="813"/>
      </w:tblGrid>
      <w:tr w:rsidR="00A8261D">
        <w:trPr>
          <w:trHeight w:val="164"/>
        </w:trPr>
        <w:tc>
          <w:tcPr>
            <w:tcW w:w="136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-541655</wp:posOffset>
                      </wp:positionV>
                      <wp:extent cx="1009650" cy="5334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93420" y="610870"/>
                                <a:ext cx="10096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261D" w:rsidRDefault="00AD2A89">
                                  <w:pPr>
                                    <w:rPr>
                                      <w:rFonts w:ascii="黑体" w:eastAsia="黑体" w:hAnsi="黑体" w:cs="黑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 w:val="32"/>
                                      <w:szCs w:val="32"/>
                                    </w:rPr>
                                    <w:t>附件</w:t>
                                  </w:r>
                                  <w:r w:rsidR="00395600">
                                    <w:rPr>
                                      <w:rFonts w:ascii="黑体" w:eastAsia="黑体" w:hAnsi="黑体" w:cs="黑体" w:hint="eastAsia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17.4pt;margin-top:-42.65pt;width:79.5pt;height:4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" filled="f" stroked="f" strokeweight=".5pt">
                      <v:textbox>
                        <w:txbxContent>
                          <w:p w:rsidR="00A8261D" w:rsidRDefault="00AD2A89">
                            <w:pPr>
                              <w:rPr>
                                <w:rFonts w:ascii="黑体" w:eastAsia="黑体" w:hAnsi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="00395600">
                              <w:rPr>
                                <w:rFonts w:ascii="黑体" w:eastAsia="黑体" w:hAnsi="黑体" w:cs="黑体" w:hint="eastAsia"/>
                                <w:sz w:val="32"/>
                                <w:szCs w:val="32"/>
                              </w:rPr>
                              <w:t>3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44"/>
                <w:szCs w:val="44"/>
                <w:lang w:bidi="ar"/>
              </w:rPr>
              <w:t>泉州市建设工程消防设计审查、验收、备案问题排查表</w:t>
            </w:r>
          </w:p>
        </w:tc>
      </w:tr>
      <w:tr w:rsidR="00A8261D">
        <w:trPr>
          <w:trHeight w:val="90"/>
        </w:trPr>
        <w:tc>
          <w:tcPr>
            <w:tcW w:w="9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填报单位（公章）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 xml:space="preserve">                   </w:t>
            </w:r>
          </w:p>
        </w:tc>
        <w:tc>
          <w:tcPr>
            <w:tcW w:w="4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 xml:space="preserve">      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填报时间：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</w:p>
        </w:tc>
      </w:tr>
      <w:tr w:rsidR="00A8261D">
        <w:trPr>
          <w:trHeight w:val="98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建设单位（业主）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建筑工程名称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单体建筑）</w:t>
            </w:r>
          </w:p>
        </w:tc>
        <w:tc>
          <w:tcPr>
            <w:tcW w:w="4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建设工程基本情况</w:t>
            </w:r>
          </w:p>
        </w:tc>
        <w:tc>
          <w:tcPr>
            <w:tcW w:w="5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建设消防工程存在的问题和原因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A8261D">
        <w:trPr>
          <w:trHeight w:val="90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建筑</w:t>
            </w:r>
          </w:p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用途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建筑</w:t>
            </w:r>
          </w:p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结构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Style w:val="font41"/>
                <w:rFonts w:ascii="仿宋_GB2312" w:eastAsia="仿宋_GB2312" w:hAnsi="仿宋_GB2312" w:cs="仿宋_GB2312"/>
                <w:sz w:val="24"/>
                <w:szCs w:val="24"/>
                <w:lang w:bidi="ar"/>
              </w:rPr>
              <w:t>建筑面积（</w:t>
            </w:r>
            <w:r>
              <w:rPr>
                <w:rStyle w:val="font41"/>
                <w:rFonts w:ascii="仿宋_GB2312" w:eastAsia="仿宋_GB2312" w:hAnsi="仿宋_GB2312" w:cs="仿宋_GB2312"/>
                <w:sz w:val="24"/>
                <w:szCs w:val="24"/>
                <w:lang w:bidi="ar"/>
              </w:rPr>
              <w:t>m</w:t>
            </w:r>
            <w:r>
              <w:rPr>
                <w:rStyle w:val="font01"/>
                <w:rFonts w:ascii="仿宋_GB2312" w:eastAsia="仿宋_GB2312" w:hAnsi="仿宋_GB2312" w:cs="仿宋_GB2312"/>
                <w:sz w:val="24"/>
                <w:szCs w:val="24"/>
                <w:lang w:bidi="ar"/>
              </w:rPr>
              <w:t>2</w:t>
            </w:r>
            <w:r>
              <w:rPr>
                <w:rStyle w:val="font41"/>
                <w:rFonts w:ascii="仿宋_GB2312" w:eastAsia="仿宋_GB2312" w:hAnsi="仿宋_GB2312" w:cs="仿宋_GB2312"/>
                <w:sz w:val="24"/>
                <w:szCs w:val="24"/>
                <w:lang w:bidi="ar"/>
              </w:rPr>
              <w:t>）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开工</w:t>
            </w:r>
          </w:p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竣工</w:t>
            </w:r>
          </w:p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工程实际使用时间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存在问题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主要原因</w:t>
            </w: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8261D">
        <w:trPr>
          <w:trHeight w:val="166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未经消防设计审查或不合格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未经消防验收或验收不合格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未经消防验收备案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未办理规划手续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未办理施工许可手续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未进行工程竣工备案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其他原因（简要说明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8261D">
        <w:trPr>
          <w:trHeight w:val="90"/>
        </w:trPr>
        <w:tc>
          <w:tcPr>
            <w:tcW w:w="136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一、原消防部门移交项目</w:t>
            </w:r>
          </w:p>
        </w:tc>
      </w:tr>
      <w:tr w:rsidR="00A8261D">
        <w:trPr>
          <w:trHeight w:val="9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</w:tr>
      <w:tr w:rsidR="00A8261D">
        <w:trPr>
          <w:trHeight w:val="9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</w:tr>
      <w:tr w:rsidR="00A8261D">
        <w:trPr>
          <w:trHeight w:val="9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</w:tr>
      <w:tr w:rsidR="00A8261D">
        <w:trPr>
          <w:trHeight w:val="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8261D">
        <w:trPr>
          <w:trHeight w:val="90"/>
        </w:trPr>
        <w:tc>
          <w:tcPr>
            <w:tcW w:w="136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二、新排查项目</w:t>
            </w:r>
          </w:p>
        </w:tc>
      </w:tr>
      <w:tr w:rsidR="00A8261D">
        <w:trPr>
          <w:trHeight w:val="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80DF6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8261D">
        <w:trPr>
          <w:trHeight w:val="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8261D">
        <w:trPr>
          <w:trHeight w:val="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8261D">
        <w:trPr>
          <w:trHeight w:val="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8261D">
        <w:trPr>
          <w:trHeight w:val="90"/>
        </w:trPr>
        <w:tc>
          <w:tcPr>
            <w:tcW w:w="2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填报单位负责人：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填报人：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8261D">
            <w:pPr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A8261D">
        <w:trPr>
          <w:trHeight w:val="164"/>
        </w:trPr>
        <w:tc>
          <w:tcPr>
            <w:tcW w:w="136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261D" w:rsidRDefault="00AD2A8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填报说明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、排查表填写单位全称。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、建筑工程名称填写正式名称，结构类型填写框架、砖混、钢混、钢结构等。开工时间、竣工时间、实际使用时间填写年月。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、有需要说明的其他事项请在备注中注明，如篇幅较长请另附说明。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、本表为表样，填报单位可自行复制。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、表中按单体建筑按顺序逐一填报，如工程单体项目较多应按顺序填写续表。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、建筑用途：厂房、仓库、办公楼、住宅、体育馆、宾馆、学校、图书馆、宿舍楼等。</w:t>
            </w:r>
          </w:p>
        </w:tc>
      </w:tr>
    </w:tbl>
    <w:p w:rsidR="00A8261D" w:rsidRDefault="00A8261D"/>
    <w:sectPr w:rsidR="00A826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89" w:rsidRDefault="00AD2A89" w:rsidP="00395600">
      <w:r>
        <w:separator/>
      </w:r>
    </w:p>
  </w:endnote>
  <w:endnote w:type="continuationSeparator" w:id="0">
    <w:p w:rsidR="00AD2A89" w:rsidRDefault="00AD2A89" w:rsidP="0039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89" w:rsidRDefault="00AD2A89" w:rsidP="00395600">
      <w:r>
        <w:separator/>
      </w:r>
    </w:p>
  </w:footnote>
  <w:footnote w:type="continuationSeparator" w:id="0">
    <w:p w:rsidR="00AD2A89" w:rsidRDefault="00AD2A89" w:rsidP="00395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B067D"/>
    <w:rsid w:val="00395600"/>
    <w:rsid w:val="00A8261D"/>
    <w:rsid w:val="00AD2A89"/>
    <w:rsid w:val="22DD2C54"/>
    <w:rsid w:val="27BE050A"/>
    <w:rsid w:val="4797503A"/>
    <w:rsid w:val="497B067D"/>
    <w:rsid w:val="4DDA630A"/>
    <w:rsid w:val="584B7C0B"/>
    <w:rsid w:val="7542294A"/>
    <w:rsid w:val="7C96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paragraph" w:styleId="a3">
    <w:name w:val="header"/>
    <w:basedOn w:val="a"/>
    <w:link w:val="Char"/>
    <w:rsid w:val="00395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56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95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56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paragraph" w:styleId="a3">
    <w:name w:val="header"/>
    <w:basedOn w:val="a"/>
    <w:link w:val="Char"/>
    <w:rsid w:val="00395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56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95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56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>Micorosoft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XJJ</dc:creator>
  <cp:lastModifiedBy>市住房和城乡建设局</cp:lastModifiedBy>
  <cp:revision>2</cp:revision>
  <cp:lastPrinted>2020-03-20T07:51:00Z</cp:lastPrinted>
  <dcterms:created xsi:type="dcterms:W3CDTF">2020-03-19T04:51:00Z</dcterms:created>
  <dcterms:modified xsi:type="dcterms:W3CDTF">2020-03-24T00:46:00Z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