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after="0"/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石狮市安全生产标准化提升专项行动工作进展情况统计表（二）</w:t>
      </w:r>
    </w:p>
    <w:p>
      <w:pPr>
        <w:spacing w:line="200" w:lineRule="exact"/>
        <w:jc w:val="center"/>
        <w:rPr>
          <w:rFonts w:ascii="方正小标宋简体" w:eastAsia="方正小标宋简体"/>
          <w:sz w:val="13"/>
          <w:szCs w:val="13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填报单位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        填表人：         联系电话：                             填表日期：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tbl>
      <w:tblPr>
        <w:tblStyle w:val="8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567"/>
        <w:gridCol w:w="567"/>
        <w:gridCol w:w="425"/>
        <w:gridCol w:w="709"/>
        <w:gridCol w:w="425"/>
        <w:gridCol w:w="426"/>
        <w:gridCol w:w="425"/>
        <w:gridCol w:w="567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部门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企业数量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企业安全生产状况</w:t>
            </w:r>
          </w:p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整体评估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专家检查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宣传</w:t>
            </w:r>
            <w:r>
              <w:rPr>
                <w:rFonts w:hint="eastAsia" w:ascii="宋体" w:hAnsi="宋体"/>
                <w:b/>
                <w:spacing w:val="-6"/>
                <w:kern w:val="0"/>
                <w:sz w:val="20"/>
              </w:rPr>
              <w:t>教育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pacing w:val="-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总数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  <w:spacing w:val="-24"/>
              </w:rPr>
            </w:pPr>
            <w:r>
              <w:rPr>
                <w:rFonts w:hint="eastAsia"/>
                <w:b/>
                <w:spacing w:val="-24"/>
                <w:kern w:val="0"/>
                <w:sz w:val="20"/>
              </w:rPr>
              <w:t>（家）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规上（家）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中型</w:t>
            </w:r>
          </w:p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8"/>
                <w:kern w:val="0"/>
                <w:sz w:val="21"/>
                <w:szCs w:val="21"/>
              </w:rPr>
              <w:t>（家）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小微</w:t>
            </w:r>
            <w:r>
              <w:rPr>
                <w:rFonts w:hint="eastAsia" w:ascii="宋体" w:hAnsi="宋体"/>
                <w:b/>
                <w:spacing w:val="-44"/>
                <w:kern w:val="0"/>
                <w:sz w:val="20"/>
              </w:rPr>
              <w:t>（</w:t>
            </w:r>
            <w:r>
              <w:rPr>
                <w:rFonts w:hint="eastAsia" w:ascii="宋体" w:hAnsi="宋体"/>
                <w:b/>
                <w:spacing w:val="-40"/>
                <w:kern w:val="0"/>
                <w:sz w:val="20"/>
              </w:rPr>
              <w:t>家）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不具备安全生产条件</w:t>
            </w:r>
            <w:r>
              <w:rPr>
                <w:rFonts w:hint="eastAsia" w:ascii="宋体" w:hAnsi="宋体"/>
                <w:b/>
                <w:spacing w:val="-26"/>
                <w:kern w:val="0"/>
                <w:sz w:val="20"/>
              </w:rPr>
              <w:t>（家）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红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ascii="宋体" w:hAnsi="宋体"/>
                <w:b/>
                <w:spacing w:val="-20"/>
                <w:kern w:val="0"/>
                <w:sz w:val="20"/>
              </w:rPr>
              <w:t>(</w:t>
            </w:r>
            <w:r>
              <w:rPr>
                <w:rFonts w:hint="eastAsia"/>
                <w:b/>
                <w:spacing w:val="-20"/>
                <w:kern w:val="0"/>
                <w:sz w:val="20"/>
              </w:rPr>
              <w:t>家</w:t>
            </w:r>
            <w:r>
              <w:rPr>
                <w:rFonts w:ascii="宋体" w:hAnsi="宋体"/>
                <w:b/>
                <w:spacing w:val="-20"/>
                <w:kern w:val="0"/>
                <w:sz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橙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ascii="宋体" w:hAnsi="宋体"/>
                <w:b/>
                <w:spacing w:val="-20"/>
                <w:kern w:val="0"/>
                <w:sz w:val="20"/>
              </w:rPr>
              <w:t>(</w:t>
            </w:r>
            <w:r>
              <w:rPr>
                <w:rFonts w:hint="eastAsia"/>
                <w:b/>
                <w:spacing w:val="-20"/>
                <w:kern w:val="0"/>
                <w:sz w:val="20"/>
              </w:rPr>
              <w:t>家</w:t>
            </w:r>
            <w:r>
              <w:rPr>
                <w:rFonts w:ascii="宋体" w:hAnsi="宋体"/>
                <w:b/>
                <w:spacing w:val="-20"/>
                <w:kern w:val="0"/>
                <w:sz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黄</w:t>
            </w:r>
          </w:p>
          <w:p>
            <w:pPr>
              <w:spacing w:line="240" w:lineRule="exact"/>
              <w:ind w:left="-82" w:leftChars="-43" w:right="-92" w:rightChars="-44" w:hanging="8" w:hangingChars="5"/>
              <w:jc w:val="center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ascii="宋体" w:hAnsi="宋体"/>
                <w:b/>
                <w:spacing w:val="-20"/>
                <w:kern w:val="0"/>
                <w:sz w:val="20"/>
              </w:rPr>
              <w:t>(</w:t>
            </w:r>
            <w:r>
              <w:rPr>
                <w:rFonts w:hint="eastAsia"/>
                <w:b/>
                <w:spacing w:val="-20"/>
                <w:kern w:val="0"/>
                <w:sz w:val="20"/>
              </w:rPr>
              <w:t>家</w:t>
            </w:r>
            <w:r>
              <w:rPr>
                <w:rFonts w:ascii="宋体" w:hAnsi="宋体"/>
                <w:b/>
                <w:spacing w:val="-20"/>
                <w:kern w:val="0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蓝</w:t>
            </w:r>
          </w:p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（家）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聘请专家</w:t>
            </w:r>
          </w:p>
          <w:p>
            <w:pPr>
              <w:pStyle w:val="3"/>
              <w:spacing w:line="240" w:lineRule="exact"/>
              <w:rPr>
                <w:b/>
                <w:spacing w:val="-4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40"/>
                <w:kern w:val="0"/>
                <w:sz w:val="21"/>
                <w:szCs w:val="21"/>
              </w:rPr>
              <w:t>（人次）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检查企业</w:t>
            </w:r>
          </w:p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8"/>
                <w:kern w:val="0"/>
                <w:sz w:val="21"/>
                <w:szCs w:val="21"/>
              </w:rPr>
              <w:t>（家次</w:t>
            </w:r>
            <w:r>
              <w:rPr>
                <w:rFonts w:ascii="宋体" w:hAnsi="宋体"/>
                <w:b/>
                <w:spacing w:val="-28"/>
                <w:kern w:val="0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发现隐患</w:t>
            </w:r>
          </w:p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pacing w:val="-20"/>
                <w:kern w:val="0"/>
                <w:sz w:val="21"/>
                <w:szCs w:val="21"/>
              </w:rPr>
              <w:t>条</w:t>
            </w: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/>
                <w:spacing w:val="-6"/>
                <w:kern w:val="0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指导整改隐患</w:t>
            </w:r>
          </w:p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pacing w:val="-20"/>
                <w:kern w:val="0"/>
                <w:sz w:val="21"/>
                <w:szCs w:val="21"/>
              </w:rPr>
              <w:t>条</w:t>
            </w: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组织专题宣传</w:t>
            </w:r>
            <w:r>
              <w:rPr>
                <w:rFonts w:hint="eastAsia"/>
                <w:b/>
                <w:spacing w:val="-20"/>
                <w:kern w:val="0"/>
                <w:sz w:val="20"/>
              </w:rPr>
              <w:t>（场次）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  <w:kern w:val="0"/>
                <w:sz w:val="20"/>
              </w:rPr>
              <w:t>参加专题宣传人数（人）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播放公益广告（条次）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群发微短信</w:t>
            </w:r>
          </w:p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（万条）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悬挂横幅</w:t>
            </w:r>
          </w:p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pacing w:val="-20"/>
                <w:kern w:val="0"/>
                <w:sz w:val="21"/>
                <w:szCs w:val="21"/>
              </w:rPr>
              <w:t>条</w:t>
            </w: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kern w:val="0"/>
                <w:sz w:val="21"/>
                <w:szCs w:val="21"/>
              </w:rPr>
              <w:t>新闻报道</w:t>
            </w:r>
          </w:p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pacing w:val="-20"/>
                <w:kern w:val="0"/>
                <w:sz w:val="21"/>
                <w:szCs w:val="21"/>
              </w:rPr>
              <w:t>条</w:t>
            </w: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kern w:val="0"/>
                <w:sz w:val="21"/>
                <w:szCs w:val="21"/>
              </w:rPr>
              <w:t>编发简报</w:t>
            </w:r>
          </w:p>
          <w:p>
            <w:pPr>
              <w:pStyle w:val="3"/>
              <w:spacing w:line="240" w:lineRule="exact"/>
              <w:rPr>
                <w:b/>
                <w:spacing w:val="-6"/>
                <w:kern w:val="0"/>
                <w:sz w:val="21"/>
                <w:szCs w:val="21"/>
              </w:rPr>
            </w:pP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pacing w:val="-20"/>
                <w:kern w:val="0"/>
                <w:sz w:val="21"/>
                <w:szCs w:val="21"/>
              </w:rPr>
              <w:t>条</w:t>
            </w: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rPr>
                <w:rFonts w:ascii="宋体"/>
                <w:b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kern w:val="0"/>
                <w:sz w:val="21"/>
                <w:szCs w:val="21"/>
              </w:rPr>
              <w:t>处罚</w:t>
            </w: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pacing w:val="-20"/>
                <w:kern w:val="0"/>
                <w:sz w:val="21"/>
                <w:szCs w:val="21"/>
              </w:rPr>
              <w:t>家</w:t>
            </w:r>
            <w:r>
              <w:rPr>
                <w:rFonts w:ascii="宋体" w:hAnsi="宋体"/>
                <w:b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罚款</w:t>
            </w:r>
            <w:r>
              <w:rPr>
                <w:rFonts w:hint="eastAsia" w:ascii="宋体" w:hAnsi="宋体"/>
                <w:b/>
                <w:spacing w:val="-40"/>
                <w:kern w:val="0"/>
                <w:sz w:val="20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责令停产停业整顿（家）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关闭、取缔</w:t>
            </w:r>
          </w:p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（家）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1" w:leftChars="-43" w:right="-92" w:rightChars="-44" w:hanging="9" w:hangingChars="5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/>
                <w:b/>
                <w:spacing w:val="-6"/>
                <w:kern w:val="0"/>
                <w:sz w:val="20"/>
              </w:rPr>
              <w:t>追究刑事责任（人）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" w:leftChars="-53" w:right="-107" w:rightChars="-51" w:hanging="112" w:hangingChars="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0" w:leftChars="-43" w:right="-92" w:rightChars="-44" w:hanging="10" w:hangingChars="5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填报的数据为2021年9月27日来的累计数据</w:t>
      </w:r>
    </w:p>
    <w:p>
      <w:pPr/>
    </w:p>
    <w:p>
      <w:pPr>
        <w:pStyle w:val="2"/>
      </w:pPr>
    </w:p>
    <w:p>
      <w:pPr>
        <w:pStyle w:val="2"/>
        <w:spacing w:after="0" w:line="20" w:lineRule="exact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AndChars" w:linePitch="31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0913"/>
    </w:sdtPr>
    <w:sdtContent>
      <w:p>
        <w:pPr>
          <w:pStyle w:val="4"/>
          <w:ind w:right="9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0869"/>
    </w:sdtPr>
    <w:sdtContent>
      <w:p>
        <w:pPr>
          <w:pStyle w:val="4"/>
        </w:pPr>
        <w:r>
          <w:rPr>
            <w:rFonts w:hint="eastAsia"/>
          </w:rPr>
          <w:t xml:space="preserve"> 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B2"/>
    <w:rsid w:val="000D2B8D"/>
    <w:rsid w:val="000E06C4"/>
    <w:rsid w:val="00113515"/>
    <w:rsid w:val="001A398F"/>
    <w:rsid w:val="00280865"/>
    <w:rsid w:val="002F0642"/>
    <w:rsid w:val="00307E6B"/>
    <w:rsid w:val="0034492F"/>
    <w:rsid w:val="0035441B"/>
    <w:rsid w:val="003F1565"/>
    <w:rsid w:val="0040619F"/>
    <w:rsid w:val="0040767A"/>
    <w:rsid w:val="004175FE"/>
    <w:rsid w:val="004240B2"/>
    <w:rsid w:val="004F617A"/>
    <w:rsid w:val="00770093"/>
    <w:rsid w:val="007D0CB0"/>
    <w:rsid w:val="00820E7D"/>
    <w:rsid w:val="0082692F"/>
    <w:rsid w:val="008B1383"/>
    <w:rsid w:val="008F20EC"/>
    <w:rsid w:val="009C4FF7"/>
    <w:rsid w:val="009E6586"/>
    <w:rsid w:val="00B41657"/>
    <w:rsid w:val="00BC51F1"/>
    <w:rsid w:val="00C82536"/>
    <w:rsid w:val="00CF0499"/>
    <w:rsid w:val="00D116C7"/>
    <w:rsid w:val="00D35E30"/>
    <w:rsid w:val="00DF0392"/>
    <w:rsid w:val="00E94D15"/>
    <w:rsid w:val="00EC1F46"/>
    <w:rsid w:val="1A2D4E97"/>
    <w:rsid w:val="1A387702"/>
    <w:rsid w:val="3D655ED7"/>
    <w:rsid w:val="61AE6B8C"/>
    <w:rsid w:val="7C1074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9"/>
    <w:uiPriority w:val="0"/>
    <w:rPr>
      <w:rFonts w:eastAsia="仿宋_GB2312"/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批注框文本 Char"/>
    <w:basedOn w:val="6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眉 Char"/>
    <w:basedOn w:val="6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6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Administrator</dc:creator>
  <cp:lastModifiedBy>Administrator</cp:lastModifiedBy>
  <cp:lastPrinted>2022-02-17T08:30:00Z</cp:lastPrinted>
  <dcterms:modified xsi:type="dcterms:W3CDTF">2022-03-02T13:40:36Z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  <property fmtid="{D5CDD505-2E9C-101B-9397-08002B2CF9AE}" pid="3" name="ICV">
    <vt:lpwstr>70881ED6A4C343A79CBC7772D19213E6</vt:lpwstr>
  </property>
</Properties>
</file>